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26" w:rsidRDefault="007256DC" w:rsidP="007256DC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256DC">
        <w:rPr>
          <w:rFonts w:ascii="Times New Roman" w:hAnsi="Times New Roman" w:cs="Times New Roman"/>
          <w:b/>
          <w:color w:val="C00000"/>
          <w:sz w:val="40"/>
          <w:szCs w:val="40"/>
        </w:rPr>
        <w:t>ПРАВО ПОТРЕБИТЕЛЯ НА КАЧЕСТВО И БЕЗОПАСНОСТЬ ТОВАРОВ</w:t>
      </w:r>
    </w:p>
    <w:p w:rsidR="007256DC" w:rsidRDefault="001F4C71" w:rsidP="000F3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C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65747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23" y="21501"/>
                <wp:lineTo x="21523" y="0"/>
                <wp:lineTo x="0" y="0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6DC" w:rsidRPr="007256DC">
        <w:rPr>
          <w:rFonts w:ascii="Times New Roman" w:hAnsi="Times New Roman" w:cs="Times New Roman"/>
          <w:sz w:val="28"/>
          <w:szCs w:val="28"/>
        </w:rPr>
        <w:t>Каждый день мы что-то</w:t>
      </w:r>
      <w:r w:rsidR="007256DC">
        <w:rPr>
          <w:rFonts w:ascii="Times New Roman" w:hAnsi="Times New Roman" w:cs="Times New Roman"/>
          <w:sz w:val="28"/>
          <w:szCs w:val="28"/>
        </w:rPr>
        <w:t xml:space="preserve"> </w:t>
      </w:r>
      <w:r w:rsidR="000F3061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7256DC">
        <w:rPr>
          <w:rFonts w:ascii="Times New Roman" w:hAnsi="Times New Roman" w:cs="Times New Roman"/>
          <w:sz w:val="28"/>
          <w:szCs w:val="28"/>
        </w:rPr>
        <w:t>покупаем или заказываем</w:t>
      </w:r>
      <w:r w:rsidR="007256DC" w:rsidRPr="007256DC">
        <w:rPr>
          <w:rFonts w:ascii="Times New Roman" w:hAnsi="Times New Roman" w:cs="Times New Roman"/>
          <w:sz w:val="28"/>
          <w:szCs w:val="28"/>
        </w:rPr>
        <w:t xml:space="preserve">, но иногда покупка товаров оборачивается </w:t>
      </w:r>
      <w:r w:rsidR="007256DC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7256DC" w:rsidRPr="007256DC">
        <w:rPr>
          <w:rFonts w:ascii="Times New Roman" w:hAnsi="Times New Roman" w:cs="Times New Roman"/>
          <w:sz w:val="28"/>
          <w:szCs w:val="28"/>
        </w:rPr>
        <w:t xml:space="preserve">«головной болью» и убытками. </w:t>
      </w:r>
      <w:r w:rsidR="007256DC">
        <w:rPr>
          <w:rFonts w:ascii="Times New Roman" w:hAnsi="Times New Roman" w:cs="Times New Roman"/>
          <w:sz w:val="28"/>
          <w:szCs w:val="28"/>
        </w:rPr>
        <w:t>В данной статье</w:t>
      </w:r>
      <w:r w:rsidR="007256DC" w:rsidRPr="007256DC">
        <w:rPr>
          <w:rFonts w:ascii="Times New Roman" w:hAnsi="Times New Roman" w:cs="Times New Roman"/>
          <w:sz w:val="28"/>
          <w:szCs w:val="28"/>
        </w:rPr>
        <w:t xml:space="preserve"> </w:t>
      </w:r>
      <w:r w:rsidR="007256DC">
        <w:rPr>
          <w:rFonts w:ascii="Times New Roman" w:hAnsi="Times New Roman" w:cs="Times New Roman"/>
          <w:sz w:val="28"/>
          <w:szCs w:val="28"/>
        </w:rPr>
        <w:t>мы поможем</w:t>
      </w:r>
      <w:r w:rsidR="007256DC" w:rsidRPr="007256DC">
        <w:rPr>
          <w:rFonts w:ascii="Times New Roman" w:hAnsi="Times New Roman" w:cs="Times New Roman"/>
          <w:sz w:val="28"/>
          <w:szCs w:val="28"/>
        </w:rPr>
        <w:t xml:space="preserve"> Вам разобраться с тем, что подразумевается под качеством и безопасностью това</w:t>
      </w:r>
      <w:r w:rsidR="007256DC">
        <w:rPr>
          <w:rFonts w:ascii="Times New Roman" w:hAnsi="Times New Roman" w:cs="Times New Roman"/>
          <w:sz w:val="28"/>
          <w:szCs w:val="28"/>
        </w:rPr>
        <w:t>ров</w:t>
      </w:r>
      <w:r w:rsidR="00AC34C4">
        <w:rPr>
          <w:rFonts w:ascii="Times New Roman" w:hAnsi="Times New Roman" w:cs="Times New Roman"/>
          <w:sz w:val="28"/>
          <w:szCs w:val="28"/>
        </w:rPr>
        <w:t>.</w:t>
      </w:r>
    </w:p>
    <w:p w:rsidR="000F3061" w:rsidRPr="00AC34C4" w:rsidRDefault="000F3061" w:rsidP="000F30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3061">
        <w:rPr>
          <w:rFonts w:ascii="Times New Roman" w:hAnsi="Times New Roman" w:cs="Times New Roman"/>
          <w:sz w:val="28"/>
          <w:szCs w:val="28"/>
        </w:rPr>
        <w:t xml:space="preserve">Стоит начать с того, что в соответствии со статьей 4 Закона РФ от 07.02.1992г. N 2300-I «О защите прав потребителей» (далее – Закон) продавец </w:t>
      </w:r>
      <w:r w:rsidRPr="00AC34C4">
        <w:rPr>
          <w:rFonts w:ascii="Times New Roman" w:hAnsi="Times New Roman" w:cs="Times New Roman"/>
          <w:b/>
          <w:color w:val="C00000"/>
          <w:sz w:val="28"/>
          <w:szCs w:val="28"/>
        </w:rPr>
        <w:t>обязан передать потребителю товар, качество которого соответствует договору.</w:t>
      </w:r>
    </w:p>
    <w:p w:rsidR="000F3061" w:rsidRPr="00AC34C4" w:rsidRDefault="000F3061" w:rsidP="000F30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3061">
        <w:rPr>
          <w:rFonts w:ascii="Times New Roman" w:hAnsi="Times New Roman" w:cs="Times New Roman"/>
          <w:sz w:val="28"/>
          <w:szCs w:val="28"/>
        </w:rPr>
        <w:t xml:space="preserve">При отсутствии в договоре условий о качестве товара продавец обязан передать потребителю товар, </w:t>
      </w:r>
      <w:r w:rsidRPr="00AC34C4">
        <w:rPr>
          <w:rFonts w:ascii="Times New Roman" w:hAnsi="Times New Roman" w:cs="Times New Roman"/>
          <w:b/>
          <w:color w:val="C00000"/>
          <w:sz w:val="28"/>
          <w:szCs w:val="28"/>
        </w:rPr>
        <w:t>соответствующий обычно предъявляемым требованиям и пригодный для целей, для которых товар такого рода обычно используется.</w:t>
      </w:r>
    </w:p>
    <w:p w:rsidR="000F3061" w:rsidRPr="00AC34C4" w:rsidRDefault="000F3061" w:rsidP="000F30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3061">
        <w:rPr>
          <w:rFonts w:ascii="Times New Roman" w:hAnsi="Times New Roman" w:cs="Times New Roman"/>
          <w:sz w:val="28"/>
          <w:szCs w:val="28"/>
        </w:rPr>
        <w:t xml:space="preserve">В случае же если продавец при заключении договора был поставлен потребителем в известность о конкретных целях приобретения товара, продавец обязан передать потребителю товар, </w:t>
      </w:r>
      <w:r w:rsidRPr="00AC34C4">
        <w:rPr>
          <w:rFonts w:ascii="Times New Roman" w:hAnsi="Times New Roman" w:cs="Times New Roman"/>
          <w:b/>
          <w:color w:val="C00000"/>
          <w:sz w:val="28"/>
          <w:szCs w:val="28"/>
        </w:rPr>
        <w:t>пригодный для использования в соответствии с этими целями.</w:t>
      </w:r>
    </w:p>
    <w:p w:rsidR="000F3061" w:rsidRPr="00AC34C4" w:rsidRDefault="000F3061" w:rsidP="000F30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3061">
        <w:rPr>
          <w:rFonts w:ascii="Times New Roman" w:hAnsi="Times New Roman" w:cs="Times New Roman"/>
          <w:sz w:val="28"/>
          <w:szCs w:val="28"/>
        </w:rPr>
        <w:t xml:space="preserve">Кроме того, при продаже товара по образцу и (или) описанию продавец обязан передать потребителю товар, который </w:t>
      </w:r>
      <w:r w:rsidRPr="00AC34C4">
        <w:rPr>
          <w:rFonts w:ascii="Times New Roman" w:hAnsi="Times New Roman" w:cs="Times New Roman"/>
          <w:b/>
          <w:color w:val="C00000"/>
          <w:sz w:val="28"/>
          <w:szCs w:val="28"/>
        </w:rPr>
        <w:t>соответствует образцу и (или) описанию.</w:t>
      </w:r>
    </w:p>
    <w:p w:rsidR="000F3061" w:rsidRPr="000F3061" w:rsidRDefault="000F3061" w:rsidP="000F3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61">
        <w:rPr>
          <w:rFonts w:ascii="Times New Roman" w:hAnsi="Times New Roman" w:cs="Times New Roman"/>
          <w:sz w:val="28"/>
          <w:szCs w:val="28"/>
        </w:rPr>
        <w:t xml:space="preserve">Если законами или в установленном ими порядке предусмотрены </w:t>
      </w:r>
      <w:r w:rsidRPr="00AC34C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обязательные требования к товару, </w:t>
      </w:r>
      <w:r w:rsidRPr="000F3061">
        <w:rPr>
          <w:rFonts w:ascii="Times New Roman" w:hAnsi="Times New Roman" w:cs="Times New Roman"/>
          <w:sz w:val="28"/>
          <w:szCs w:val="28"/>
        </w:rPr>
        <w:t>продавец обязан передать потребителю товар, соответствующий этим требованиям.</w:t>
      </w:r>
    </w:p>
    <w:p w:rsidR="000F3061" w:rsidRPr="000F3061" w:rsidRDefault="000F3061" w:rsidP="000F3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61">
        <w:rPr>
          <w:rFonts w:ascii="Times New Roman" w:hAnsi="Times New Roman" w:cs="Times New Roman"/>
          <w:sz w:val="28"/>
          <w:szCs w:val="28"/>
        </w:rPr>
        <w:t xml:space="preserve">Важно помнить о том, что согласно ст.7 Закона потребитель имеет право на то, чтобы товар при обычных условиях его использования, хранения, транспортировки и утилизации </w:t>
      </w:r>
      <w:r w:rsidRPr="00AC34C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был безопасен для жизни, здоровья потребителя, окружающей среды, а также не причинял вред имуществу потребителя. </w:t>
      </w:r>
      <w:r w:rsidRPr="000F3061">
        <w:rPr>
          <w:rFonts w:ascii="Times New Roman" w:hAnsi="Times New Roman" w:cs="Times New Roman"/>
          <w:sz w:val="28"/>
          <w:szCs w:val="28"/>
        </w:rPr>
        <w:t>Требования, которые должны обеспечивать безопасность товара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0F3061" w:rsidRPr="000F3061" w:rsidRDefault="000F3061" w:rsidP="000F3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61">
        <w:rPr>
          <w:rFonts w:ascii="Times New Roman" w:hAnsi="Times New Roman" w:cs="Times New Roman"/>
          <w:sz w:val="28"/>
          <w:szCs w:val="28"/>
        </w:rPr>
        <w:t xml:space="preserve">Изготовитель </w:t>
      </w:r>
      <w:r w:rsidRPr="00AC34C4">
        <w:rPr>
          <w:rFonts w:ascii="Times New Roman" w:hAnsi="Times New Roman" w:cs="Times New Roman"/>
          <w:b/>
          <w:color w:val="C00000"/>
          <w:sz w:val="28"/>
          <w:szCs w:val="28"/>
        </w:rPr>
        <w:t>обязан обеспечивать безопасность товара</w:t>
      </w:r>
      <w:r w:rsidRPr="000F3061">
        <w:rPr>
          <w:rFonts w:ascii="Times New Roman" w:hAnsi="Times New Roman" w:cs="Times New Roman"/>
          <w:sz w:val="28"/>
          <w:szCs w:val="28"/>
        </w:rPr>
        <w:t xml:space="preserve"> в течение установленного срока службы или срока годности товара.</w:t>
      </w:r>
    </w:p>
    <w:p w:rsidR="000F3061" w:rsidRPr="00AC34C4" w:rsidRDefault="000F3061" w:rsidP="000F30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3061">
        <w:rPr>
          <w:rFonts w:ascii="Times New Roman" w:hAnsi="Times New Roman" w:cs="Times New Roman"/>
          <w:sz w:val="28"/>
          <w:szCs w:val="28"/>
        </w:rPr>
        <w:t xml:space="preserve">Если изготовитель не установил на товар </w:t>
      </w:r>
      <w:r w:rsidRPr="00AC34C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срок службы, </w:t>
      </w:r>
      <w:r w:rsidRPr="000F3061">
        <w:rPr>
          <w:rFonts w:ascii="Times New Roman" w:hAnsi="Times New Roman" w:cs="Times New Roman"/>
          <w:sz w:val="28"/>
          <w:szCs w:val="28"/>
        </w:rPr>
        <w:t xml:space="preserve">он обязан обеспечить безопасность товара </w:t>
      </w:r>
      <w:r w:rsidRPr="00AC34C4">
        <w:rPr>
          <w:rFonts w:ascii="Times New Roman" w:hAnsi="Times New Roman" w:cs="Times New Roman"/>
          <w:b/>
          <w:color w:val="C00000"/>
          <w:sz w:val="28"/>
          <w:szCs w:val="28"/>
        </w:rPr>
        <w:t>в течение десяти лет со дня передачи товара потребителю.</w:t>
      </w:r>
    </w:p>
    <w:p w:rsidR="000F3061" w:rsidRPr="00AC34C4" w:rsidRDefault="000F3061" w:rsidP="000F30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C34C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Вред,</w:t>
      </w:r>
      <w:r w:rsidRPr="000F3061">
        <w:rPr>
          <w:rFonts w:ascii="Times New Roman" w:hAnsi="Times New Roman" w:cs="Times New Roman"/>
          <w:sz w:val="28"/>
          <w:szCs w:val="28"/>
        </w:rPr>
        <w:t xml:space="preserve"> причиненный жизни, здоровью или имуществу потребителя вследствие необеспечения безопасности товара, </w:t>
      </w:r>
      <w:r w:rsidRPr="00AC34C4">
        <w:rPr>
          <w:rFonts w:ascii="Times New Roman" w:hAnsi="Times New Roman" w:cs="Times New Roman"/>
          <w:b/>
          <w:color w:val="C00000"/>
          <w:sz w:val="28"/>
          <w:szCs w:val="28"/>
        </w:rPr>
        <w:t>подлежит возмещению в соответствии со ст. 14 Закона.</w:t>
      </w:r>
    </w:p>
    <w:p w:rsidR="000F3061" w:rsidRPr="000F3061" w:rsidRDefault="000F3061" w:rsidP="000F3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61">
        <w:rPr>
          <w:rFonts w:ascii="Times New Roman" w:hAnsi="Times New Roman" w:cs="Times New Roman"/>
          <w:sz w:val="28"/>
          <w:szCs w:val="28"/>
        </w:rPr>
        <w:t xml:space="preserve">Кроме того, если для безопасности использования товара, его хранения, транспортировки и утилизации необходимо соблюдать </w:t>
      </w:r>
      <w:r w:rsidRPr="00AC34C4">
        <w:rPr>
          <w:rFonts w:ascii="Times New Roman" w:hAnsi="Times New Roman" w:cs="Times New Roman"/>
          <w:b/>
          <w:color w:val="C00000"/>
          <w:sz w:val="28"/>
          <w:szCs w:val="28"/>
        </w:rPr>
        <w:t>специальные правила</w:t>
      </w:r>
      <w:r w:rsidRPr="000F3061">
        <w:rPr>
          <w:rFonts w:ascii="Times New Roman" w:hAnsi="Times New Roman" w:cs="Times New Roman"/>
          <w:sz w:val="28"/>
          <w:szCs w:val="28"/>
        </w:rPr>
        <w:t xml:space="preserve"> (далее - правила), изготовитель обязан указать эти правила в сопроводительной документации на товар, на этикетке, маркировкой или иным способом, а продавец обязан довести эти правила до сведения потребителя.</w:t>
      </w:r>
      <w:bookmarkStart w:id="0" w:name="_GoBack"/>
      <w:bookmarkEnd w:id="0"/>
    </w:p>
    <w:sectPr w:rsidR="000F3061" w:rsidRPr="000F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964"/>
    <w:multiLevelType w:val="multilevel"/>
    <w:tmpl w:val="E6F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0A"/>
    <w:rsid w:val="000F3061"/>
    <w:rsid w:val="001F4C71"/>
    <w:rsid w:val="00226B26"/>
    <w:rsid w:val="0042310F"/>
    <w:rsid w:val="007256DC"/>
    <w:rsid w:val="00957E0A"/>
    <w:rsid w:val="00AC34C4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A407"/>
  <w15:chartTrackingRefBased/>
  <w15:docId w15:val="{DD0AEC72-8DAF-410B-9E1A-9A9BD13C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5</cp:revision>
  <dcterms:created xsi:type="dcterms:W3CDTF">2019-11-20T07:26:00Z</dcterms:created>
  <dcterms:modified xsi:type="dcterms:W3CDTF">2019-11-21T11:53:00Z</dcterms:modified>
</cp:coreProperties>
</file>