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A4" w:rsidRPr="000E46D2" w:rsidRDefault="000B7C28" w:rsidP="00AF66A4">
      <w:pPr>
        <w:ind w:left="-284" w:firstLine="992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0E46D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ОРГАНИЗАЦИЯ ДОП</w:t>
      </w:r>
      <w:r w:rsidR="00AF66A4" w:rsidRPr="000E46D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ОЛНИ</w:t>
      </w:r>
      <w:r w:rsidR="00D84BA0" w:rsidRPr="000E46D2">
        <w:rPr>
          <w:rFonts w:ascii="Times New Roman" w:hAnsi="Times New Roman" w:cs="Times New Roman"/>
          <w:b/>
          <w:bCs/>
          <w:color w:val="C00000"/>
          <w:sz w:val="36"/>
          <w:szCs w:val="36"/>
        </w:rPr>
        <w:t>ТЕЛЬНОГО ПИТАНИЯ В ШКОЛАХ ЧЕРЕЗ</w:t>
      </w:r>
      <w:r w:rsidR="00AF66A4" w:rsidRPr="000E46D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АВТОМАТЫ ПО ВЫДАЧЕ ПИЩЕВЫХ ПРОДУКТОВ (ВЕНДИНГОВЫЕ АППАРАТЫ)</w:t>
      </w:r>
    </w:p>
    <w:p w:rsidR="00A17839" w:rsidRPr="00A17839" w:rsidRDefault="00021BF7" w:rsidP="009F68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BF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685800</wp:posOffset>
            </wp:positionH>
            <wp:positionV relativeFrom="paragraph">
              <wp:posOffset>120015</wp:posOffset>
            </wp:positionV>
            <wp:extent cx="21907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12" y="21501"/>
                <wp:lineTo x="21412" y="0"/>
                <wp:lineTo x="0" y="0"/>
              </wp:wrapPolygon>
            </wp:wrapTight>
            <wp:docPr id="1" name="Рисунок 1" descr="C:\Users\sattarovaRS\Desktop\Zakonnyj-vending-v-shko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tarovaRS\Desktop\Zakonnyj-vending-v-shkol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7839" w:rsidRPr="000E46D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Вендинг</w:t>
      </w:r>
      <w:proofErr w:type="spellEnd"/>
      <w:r w:rsidR="00A17839" w:rsidRPr="003E3B4E">
        <w:rPr>
          <w:rFonts w:ascii="Times New Roman" w:hAnsi="Times New Roman" w:cs="Times New Roman"/>
          <w:sz w:val="28"/>
          <w:szCs w:val="28"/>
        </w:rPr>
        <w:t> (</w:t>
      </w:r>
      <w:hyperlink r:id="rId6" w:tooltip="Английский язык" w:history="1">
        <w:r w:rsidR="00A17839" w:rsidRPr="003E3B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="00A17839" w:rsidRPr="003E3B4E">
        <w:rPr>
          <w:rFonts w:ascii="Times New Roman" w:hAnsi="Times New Roman" w:cs="Times New Roman"/>
          <w:sz w:val="28"/>
          <w:szCs w:val="28"/>
        </w:rPr>
        <w:t> </w:t>
      </w:r>
      <w:r w:rsidR="00A17839" w:rsidRPr="003E3B4E">
        <w:rPr>
          <w:rFonts w:ascii="Times New Roman" w:hAnsi="Times New Roman" w:cs="Times New Roman"/>
          <w:iCs/>
          <w:sz w:val="28"/>
          <w:szCs w:val="28"/>
          <w:lang w:val="en"/>
        </w:rPr>
        <w:t>vending</w:t>
      </w:r>
      <w:r w:rsidR="00A17839" w:rsidRPr="003E3B4E">
        <w:rPr>
          <w:rFonts w:ascii="Times New Roman" w:hAnsi="Times New Roman" w:cs="Times New Roman"/>
          <w:sz w:val="28"/>
          <w:szCs w:val="28"/>
        </w:rPr>
        <w:t> от </w:t>
      </w:r>
      <w:hyperlink r:id="rId7" w:tooltip="Английский язык" w:history="1">
        <w:r w:rsidR="00A17839" w:rsidRPr="003E3B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="00A17839" w:rsidRPr="003E3B4E">
        <w:rPr>
          <w:rFonts w:ascii="Times New Roman" w:hAnsi="Times New Roman" w:cs="Times New Roman"/>
          <w:sz w:val="28"/>
          <w:szCs w:val="28"/>
        </w:rPr>
        <w:t> </w:t>
      </w:r>
      <w:r w:rsidR="00A17839" w:rsidRPr="003E3B4E">
        <w:rPr>
          <w:rFonts w:ascii="Times New Roman" w:hAnsi="Times New Roman" w:cs="Times New Roman"/>
          <w:iCs/>
          <w:sz w:val="28"/>
          <w:szCs w:val="28"/>
          <w:lang w:val="en"/>
        </w:rPr>
        <w:t>vend</w:t>
      </w:r>
      <w:r w:rsidR="00A17839" w:rsidRPr="003E3B4E">
        <w:rPr>
          <w:rFonts w:ascii="Times New Roman" w:hAnsi="Times New Roman" w:cs="Times New Roman"/>
          <w:sz w:val="28"/>
          <w:szCs w:val="28"/>
        </w:rPr>
        <w:t> — </w:t>
      </w:r>
      <w:r w:rsidR="00A17839" w:rsidRPr="003E3B4E">
        <w:rPr>
          <w:rFonts w:ascii="Times New Roman" w:hAnsi="Times New Roman" w:cs="Times New Roman"/>
          <w:iCs/>
          <w:sz w:val="28"/>
          <w:szCs w:val="28"/>
        </w:rPr>
        <w:t>торговать (через автоматы)</w:t>
      </w:r>
      <w:r w:rsidR="00A17839" w:rsidRPr="003E3B4E">
        <w:rPr>
          <w:rFonts w:ascii="Times New Roman" w:hAnsi="Times New Roman" w:cs="Times New Roman"/>
          <w:sz w:val="28"/>
          <w:szCs w:val="28"/>
        </w:rPr>
        <w:t>) — это продажа товаров и услуг с помощью автоматизированных систем (</w:t>
      </w:r>
      <w:hyperlink r:id="rId8" w:tooltip="Торговый автомат" w:history="1">
        <w:r w:rsidR="00A17839" w:rsidRPr="003E3B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торговых автоматов</w:t>
        </w:r>
      </w:hyperlink>
      <w:r w:rsidR="00A17839" w:rsidRPr="003E3B4E">
        <w:rPr>
          <w:rFonts w:ascii="Times New Roman" w:hAnsi="Times New Roman" w:cs="Times New Roman"/>
          <w:sz w:val="28"/>
          <w:szCs w:val="28"/>
        </w:rPr>
        <w:t xml:space="preserve">). </w:t>
      </w:r>
      <w:r w:rsidR="00A17839" w:rsidRPr="00A17839">
        <w:rPr>
          <w:rFonts w:ascii="Times New Roman" w:hAnsi="Times New Roman" w:cs="Times New Roman"/>
          <w:sz w:val="28"/>
          <w:szCs w:val="28"/>
        </w:rPr>
        <w:t>Вендинг получил широкое распространение в мире как удобный и не очень требовательный способ вести торговлю или оказывать услуги. Вендинг имеет различные направления и практически уместен во всех сферах жизни общества.</w:t>
      </w:r>
    </w:p>
    <w:p w:rsidR="00A17839" w:rsidRDefault="009F687D" w:rsidP="009F68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7839" w:rsidRPr="00A17839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предписан ряд требований для организаторов дополнительного питания детей, в том числе и через автоматы по выдаче пищевых продуктов (</w:t>
      </w:r>
      <w:proofErr w:type="spellStart"/>
      <w:r w:rsidR="00A17839" w:rsidRPr="00A17839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="00A17839" w:rsidRPr="00A17839">
        <w:rPr>
          <w:rFonts w:ascii="Times New Roman" w:hAnsi="Times New Roman" w:cs="Times New Roman"/>
          <w:sz w:val="28"/>
          <w:szCs w:val="28"/>
        </w:rPr>
        <w:t xml:space="preserve"> аппараты).</w:t>
      </w:r>
    </w:p>
    <w:p w:rsidR="006D32D3" w:rsidRPr="006D32D3" w:rsidRDefault="006D32D3" w:rsidP="009F68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32D3">
        <w:rPr>
          <w:rFonts w:ascii="Times New Roman" w:hAnsi="Times New Roman" w:cs="Times New Roman"/>
          <w:sz w:val="28"/>
          <w:szCs w:val="28"/>
        </w:rPr>
        <w:t xml:space="preserve">Обязательные требования к продуктам, реализуемым через </w:t>
      </w:r>
      <w:proofErr w:type="spellStart"/>
      <w:r w:rsidRPr="006D32D3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6D32D3">
        <w:rPr>
          <w:rFonts w:ascii="Times New Roman" w:hAnsi="Times New Roman" w:cs="Times New Roman"/>
          <w:sz w:val="28"/>
          <w:szCs w:val="28"/>
        </w:rPr>
        <w:t xml:space="preserve"> аппараты на территории Российской Федерации установлены</w:t>
      </w:r>
      <w:r w:rsidR="009F687D">
        <w:rPr>
          <w:rFonts w:ascii="Times New Roman" w:hAnsi="Times New Roman" w:cs="Times New Roman"/>
          <w:sz w:val="28"/>
          <w:szCs w:val="28"/>
        </w:rPr>
        <w:t>,</w:t>
      </w:r>
      <w:r w:rsidRPr="006D32D3">
        <w:rPr>
          <w:rFonts w:ascii="Times New Roman" w:hAnsi="Times New Roman" w:cs="Times New Roman"/>
          <w:sz w:val="28"/>
          <w:szCs w:val="28"/>
        </w:rPr>
        <w:t xml:space="preserve"> </w:t>
      </w:r>
      <w:r w:rsidR="009F687D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6D32D3">
        <w:rPr>
          <w:rFonts w:ascii="Times New Roman" w:hAnsi="Times New Roman" w:cs="Times New Roman"/>
          <w:sz w:val="28"/>
          <w:szCs w:val="28"/>
        </w:rPr>
        <w:t>следующими Техническими регламентами Таможенного союза (далее – ТР ТС)</w:t>
      </w:r>
      <w:r w:rsidR="009F68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839" w:rsidRPr="006D32D3" w:rsidRDefault="00A17839" w:rsidP="009F6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D3">
        <w:rPr>
          <w:rFonts w:ascii="Times New Roman" w:hAnsi="Times New Roman" w:cs="Times New Roman"/>
          <w:sz w:val="28"/>
          <w:szCs w:val="28"/>
        </w:rPr>
        <w:t>ТР ТС 021/2011 «О безопасности пищевой продукции»;</w:t>
      </w:r>
    </w:p>
    <w:p w:rsidR="006D32D3" w:rsidRPr="006D32D3" w:rsidRDefault="006D32D3" w:rsidP="009F6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D3">
        <w:rPr>
          <w:rFonts w:ascii="Times New Roman" w:hAnsi="Times New Roman" w:cs="Times New Roman"/>
          <w:sz w:val="28"/>
          <w:szCs w:val="28"/>
        </w:rPr>
        <w:t>ТР ТС 022/2011 «Пищевая продукция в части ее маркировки»;</w:t>
      </w:r>
    </w:p>
    <w:p w:rsidR="006D32D3" w:rsidRPr="006D32D3" w:rsidRDefault="006D32D3" w:rsidP="009F6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D3">
        <w:rPr>
          <w:rFonts w:ascii="Times New Roman" w:hAnsi="Times New Roman" w:cs="Times New Roman"/>
          <w:sz w:val="28"/>
          <w:szCs w:val="28"/>
        </w:rPr>
        <w:t>ТР ТС 023/2011 «Технический регламент на соковую продукцию из фруктов и овощей</w:t>
      </w:r>
      <w:r w:rsidR="0001769B">
        <w:rPr>
          <w:rFonts w:ascii="Times New Roman" w:hAnsi="Times New Roman" w:cs="Times New Roman"/>
          <w:sz w:val="28"/>
          <w:szCs w:val="28"/>
        </w:rPr>
        <w:t>»</w:t>
      </w:r>
      <w:r w:rsidRPr="006D32D3">
        <w:rPr>
          <w:rFonts w:ascii="Times New Roman" w:hAnsi="Times New Roman" w:cs="Times New Roman"/>
          <w:sz w:val="28"/>
          <w:szCs w:val="28"/>
        </w:rPr>
        <w:t>;</w:t>
      </w:r>
    </w:p>
    <w:p w:rsidR="006D32D3" w:rsidRDefault="006D32D3" w:rsidP="009F6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D3">
        <w:rPr>
          <w:rFonts w:ascii="Times New Roman" w:hAnsi="Times New Roman" w:cs="Times New Roman"/>
          <w:sz w:val="28"/>
          <w:szCs w:val="28"/>
        </w:rPr>
        <w:t>ТР ТС 033/2012 «О безопасности молока и молочной продукции».</w:t>
      </w:r>
    </w:p>
    <w:p w:rsidR="003E3B4E" w:rsidRDefault="003E3B4E" w:rsidP="003E3B4E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3E3B4E"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утв. постановлением Главного санитарного врача РФ от 23.07.2008г. №45 (далее –СанПин 2.4.5.2409-08) содержит санитарно-эпидемиологические правила и нормативы, которые  направлены на обеспечение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школах, школах-интернатах, гимназиях, лицеях, колледжах, кадетских корпусах и других типов, учреждениях начального и среднего профессионального образования.</w:t>
      </w:r>
    </w:p>
    <w:p w:rsidR="003E3B4E" w:rsidRPr="009F687D" w:rsidRDefault="009F687D" w:rsidP="003E3B4E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3E3B4E">
        <w:rPr>
          <w:rFonts w:ascii="Times New Roman" w:hAnsi="Times New Roman" w:cs="Times New Roman"/>
          <w:sz w:val="28"/>
          <w:szCs w:val="28"/>
        </w:rPr>
        <w:t>при реализации</w:t>
      </w:r>
      <w:r w:rsidRPr="009F687D">
        <w:rPr>
          <w:rFonts w:ascii="Times New Roman" w:hAnsi="Times New Roman" w:cs="Times New Roman"/>
          <w:sz w:val="28"/>
          <w:szCs w:val="28"/>
        </w:rPr>
        <w:t xml:space="preserve"> дополнительного питания через торговые автоматы не должны использоваться продукты и блюда, перечень которых содержится в приложении 7 </w:t>
      </w:r>
      <w:r w:rsidR="00734087">
        <w:rPr>
          <w:rFonts w:ascii="Times New Roman" w:hAnsi="Times New Roman" w:cs="Times New Roman"/>
          <w:sz w:val="28"/>
          <w:szCs w:val="28"/>
        </w:rPr>
        <w:t>СанПин 2.4.5.2409-08</w:t>
      </w:r>
      <w:r w:rsidR="00FB5597">
        <w:rPr>
          <w:rFonts w:ascii="Times New Roman" w:hAnsi="Times New Roman" w:cs="Times New Roman"/>
          <w:sz w:val="28"/>
          <w:szCs w:val="28"/>
        </w:rPr>
        <w:t xml:space="preserve"> и в Методических</w:t>
      </w:r>
      <w:r w:rsidR="00FB5597" w:rsidRPr="00FB5597">
        <w:rPr>
          <w:rFonts w:ascii="Times New Roman" w:hAnsi="Times New Roman" w:cs="Times New Roman"/>
          <w:sz w:val="28"/>
          <w:szCs w:val="28"/>
        </w:rPr>
        <w:t xml:space="preserve"> ре</w:t>
      </w:r>
      <w:r w:rsidR="00FB5597">
        <w:rPr>
          <w:rFonts w:ascii="Times New Roman" w:hAnsi="Times New Roman" w:cs="Times New Roman"/>
          <w:sz w:val="28"/>
          <w:szCs w:val="28"/>
        </w:rPr>
        <w:t>комендациях №0100/8606-07-34 «</w:t>
      </w:r>
      <w:r w:rsidR="00FB5597" w:rsidRPr="00FB5597">
        <w:rPr>
          <w:rFonts w:ascii="Times New Roman" w:hAnsi="Times New Roman" w:cs="Times New Roman"/>
          <w:sz w:val="28"/>
          <w:szCs w:val="28"/>
        </w:rPr>
        <w:t xml:space="preserve">Рекомендуемый ассортимент пищевых продуктов для реализации в школьных буфетах» утв. </w:t>
      </w:r>
      <w:r w:rsidR="00FB5597" w:rsidRPr="00FB5597">
        <w:rPr>
          <w:rFonts w:ascii="Times New Roman" w:hAnsi="Times New Roman" w:cs="Times New Roman"/>
          <w:sz w:val="28"/>
          <w:szCs w:val="28"/>
        </w:rPr>
        <w:lastRenderedPageBreak/>
        <w:t>Федеральной службой по надзору в сфере защиты прав потребителей и благополучия человека от 24.08.2007г.</w:t>
      </w:r>
      <w:r w:rsidR="003E3B4E">
        <w:rPr>
          <w:rFonts w:ascii="Times New Roman" w:hAnsi="Times New Roman" w:cs="Times New Roman"/>
          <w:sz w:val="28"/>
          <w:szCs w:val="28"/>
        </w:rPr>
        <w:t xml:space="preserve">, </w:t>
      </w:r>
      <w:r w:rsidRPr="009F687D">
        <w:rPr>
          <w:rFonts w:ascii="Times New Roman" w:hAnsi="Times New Roman" w:cs="Times New Roman"/>
          <w:sz w:val="28"/>
          <w:szCs w:val="28"/>
        </w:rPr>
        <w:t>например</w:t>
      </w:r>
      <w:r w:rsidR="003E3B4E">
        <w:rPr>
          <w:rFonts w:ascii="Times New Roman" w:hAnsi="Times New Roman" w:cs="Times New Roman"/>
          <w:sz w:val="28"/>
          <w:szCs w:val="28"/>
        </w:rPr>
        <w:t>,</w:t>
      </w:r>
      <w:r w:rsidRPr="009F687D">
        <w:rPr>
          <w:rFonts w:ascii="Times New Roman" w:hAnsi="Times New Roman" w:cs="Times New Roman"/>
          <w:sz w:val="28"/>
          <w:szCs w:val="28"/>
        </w:rPr>
        <w:t xml:space="preserve"> такие как: </w:t>
      </w:r>
    </w:p>
    <w:p w:rsidR="003E3B4E" w:rsidRPr="003E3B4E" w:rsidRDefault="003E3B4E" w:rsidP="003E3B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E3B4E">
        <w:rPr>
          <w:rFonts w:ascii="Times New Roman" w:hAnsi="Times New Roman" w:cs="Times New Roman"/>
          <w:sz w:val="28"/>
          <w:szCs w:val="28"/>
        </w:rPr>
        <w:t>ищевые  продукты</w:t>
      </w:r>
      <w:proofErr w:type="gramEnd"/>
      <w:r w:rsidRPr="003E3B4E">
        <w:rPr>
          <w:rFonts w:ascii="Times New Roman" w:hAnsi="Times New Roman" w:cs="Times New Roman"/>
          <w:sz w:val="28"/>
          <w:szCs w:val="28"/>
        </w:rPr>
        <w:t xml:space="preserve">  с  истекшими  сроками  годности  и   признаками</w:t>
      </w:r>
    </w:p>
    <w:p w:rsidR="003E3B4E" w:rsidRDefault="003E3B4E" w:rsidP="003E3B4E">
      <w:pPr>
        <w:pStyle w:val="a4"/>
        <w:spacing w:after="0" w:line="240" w:lineRule="auto"/>
        <w:ind w:lef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недоброкачественности;</w:t>
      </w:r>
    </w:p>
    <w:p w:rsidR="00FB5597" w:rsidRPr="00FB5597" w:rsidRDefault="00FB5597" w:rsidP="00FB55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97">
        <w:rPr>
          <w:rFonts w:ascii="Times New Roman" w:hAnsi="Times New Roman" w:cs="Times New Roman"/>
          <w:sz w:val="28"/>
          <w:szCs w:val="28"/>
        </w:rPr>
        <w:t>чипсы;</w:t>
      </w:r>
    </w:p>
    <w:p w:rsidR="00FB5597" w:rsidRPr="00FB5597" w:rsidRDefault="00FB5597" w:rsidP="00FB55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97">
        <w:rPr>
          <w:rFonts w:ascii="Times New Roman" w:hAnsi="Times New Roman" w:cs="Times New Roman"/>
          <w:sz w:val="28"/>
          <w:szCs w:val="28"/>
        </w:rPr>
        <w:t xml:space="preserve">гамбургеры, </w:t>
      </w:r>
      <w:proofErr w:type="spellStart"/>
      <w:r w:rsidRPr="00FB5597">
        <w:rPr>
          <w:rFonts w:ascii="Times New Roman" w:hAnsi="Times New Roman" w:cs="Times New Roman"/>
          <w:sz w:val="28"/>
          <w:szCs w:val="28"/>
        </w:rPr>
        <w:t>чизбургеры</w:t>
      </w:r>
      <w:proofErr w:type="spellEnd"/>
      <w:r w:rsidRPr="00FB5597">
        <w:rPr>
          <w:rFonts w:ascii="Times New Roman" w:hAnsi="Times New Roman" w:cs="Times New Roman"/>
          <w:sz w:val="28"/>
          <w:szCs w:val="28"/>
        </w:rPr>
        <w:t>;</w:t>
      </w:r>
    </w:p>
    <w:p w:rsidR="009F687D" w:rsidRPr="009F687D" w:rsidRDefault="009F687D" w:rsidP="003E3B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4E">
        <w:rPr>
          <w:rFonts w:ascii="Times New Roman" w:hAnsi="Times New Roman" w:cs="Times New Roman"/>
          <w:sz w:val="28"/>
          <w:szCs w:val="28"/>
        </w:rPr>
        <w:t>к</w:t>
      </w:r>
      <w:r w:rsidRPr="009F687D">
        <w:rPr>
          <w:rFonts w:ascii="Times New Roman" w:hAnsi="Times New Roman" w:cs="Times New Roman"/>
          <w:sz w:val="28"/>
          <w:szCs w:val="28"/>
        </w:rPr>
        <w:t>ремовые кондитерские изделия (пир</w:t>
      </w:r>
      <w:r w:rsidR="003E3B4E">
        <w:rPr>
          <w:rFonts w:ascii="Times New Roman" w:hAnsi="Times New Roman" w:cs="Times New Roman"/>
          <w:sz w:val="28"/>
          <w:szCs w:val="28"/>
        </w:rPr>
        <w:t>ожные и торты);</w:t>
      </w:r>
    </w:p>
    <w:p w:rsidR="009F687D" w:rsidRPr="009F687D" w:rsidRDefault="003E3B4E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квас;</w:t>
      </w:r>
    </w:p>
    <w:p w:rsidR="009F687D" w:rsidRPr="009F687D" w:rsidRDefault="009F687D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>сырокопченые мясные гастрономические изделия и колбасы;</w:t>
      </w:r>
    </w:p>
    <w:p w:rsidR="009F687D" w:rsidRPr="009F687D" w:rsidRDefault="009F687D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>жареные во фритюре пищевые продукты и изделия;</w:t>
      </w:r>
    </w:p>
    <w:p w:rsidR="003E3B4E" w:rsidRDefault="009F687D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 xml:space="preserve">кофе натуральный; </w:t>
      </w:r>
    </w:p>
    <w:p w:rsidR="009F687D" w:rsidRPr="009F687D" w:rsidRDefault="009F687D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>тонизирующие, в т</w:t>
      </w:r>
      <w:r w:rsidR="003E3B4E">
        <w:rPr>
          <w:rFonts w:ascii="Times New Roman" w:hAnsi="Times New Roman" w:cs="Times New Roman"/>
          <w:sz w:val="28"/>
          <w:szCs w:val="28"/>
        </w:rPr>
        <w:t>ом числе энергетические напитки;</w:t>
      </w:r>
    </w:p>
    <w:p w:rsidR="009F687D" w:rsidRPr="009F687D" w:rsidRDefault="003E3B4E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алкоголь;</w:t>
      </w:r>
    </w:p>
    <w:p w:rsidR="009F687D" w:rsidRPr="009F687D" w:rsidRDefault="003E3B4E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газированные напитки;</w:t>
      </w:r>
    </w:p>
    <w:p w:rsidR="009F687D" w:rsidRPr="009F687D" w:rsidRDefault="009F687D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>молочные продукты и мороженое н</w:t>
      </w:r>
      <w:r w:rsidR="003E3B4E">
        <w:rPr>
          <w:rFonts w:ascii="Times New Roman" w:hAnsi="Times New Roman" w:cs="Times New Roman"/>
          <w:sz w:val="28"/>
          <w:szCs w:val="28"/>
        </w:rPr>
        <w:t>а основе растительных жиров;</w:t>
      </w:r>
    </w:p>
    <w:p w:rsidR="009F687D" w:rsidRPr="009F687D" w:rsidRDefault="003E3B4E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жевательная резинка;</w:t>
      </w:r>
    </w:p>
    <w:p w:rsidR="009F687D" w:rsidRPr="009F687D" w:rsidRDefault="009F687D" w:rsidP="009F68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>кумыс и другие кисломолочные продукты с с</w:t>
      </w:r>
      <w:r w:rsidR="003E3B4E">
        <w:rPr>
          <w:rFonts w:ascii="Times New Roman" w:hAnsi="Times New Roman" w:cs="Times New Roman"/>
          <w:sz w:val="28"/>
          <w:szCs w:val="28"/>
        </w:rPr>
        <w:t>одержанием этанола (более 0,5%);</w:t>
      </w:r>
    </w:p>
    <w:p w:rsidR="00FB5597" w:rsidRDefault="009F687D" w:rsidP="00FB55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7D">
        <w:rPr>
          <w:rFonts w:ascii="Times New Roman" w:hAnsi="Times New Roman" w:cs="Times New Roman"/>
          <w:sz w:val="28"/>
          <w:szCs w:val="28"/>
        </w:rPr>
        <w:t>карамель, в том числе леденцовая.</w:t>
      </w:r>
    </w:p>
    <w:p w:rsidR="00FB5597" w:rsidRPr="00FB5597" w:rsidRDefault="00FB5597" w:rsidP="00FB5597">
      <w:pPr>
        <w:pStyle w:val="a4"/>
        <w:spacing w:after="0" w:line="240" w:lineRule="auto"/>
        <w:ind w:left="796"/>
        <w:jc w:val="both"/>
        <w:rPr>
          <w:rFonts w:ascii="Times New Roman" w:hAnsi="Times New Roman" w:cs="Times New Roman"/>
          <w:sz w:val="28"/>
          <w:szCs w:val="28"/>
        </w:rPr>
      </w:pPr>
    </w:p>
    <w:p w:rsidR="009F687D" w:rsidRPr="003E3B4E" w:rsidRDefault="000E46D2" w:rsidP="00FB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п.6.31 </w:t>
      </w:r>
      <w:r w:rsidR="003E3B4E" w:rsidRPr="003E3B4E">
        <w:rPr>
          <w:rFonts w:ascii="Times New Roman" w:hAnsi="Times New Roman" w:cs="Times New Roman"/>
          <w:sz w:val="28"/>
          <w:szCs w:val="28"/>
        </w:rPr>
        <w:t xml:space="preserve">СанПин 2.4.5.2409-08 ассортимент продукции для </w:t>
      </w:r>
      <w:r w:rsidR="009F687D" w:rsidRPr="003E3B4E">
        <w:rPr>
          <w:rFonts w:ascii="Times New Roman" w:hAnsi="Times New Roman" w:cs="Times New Roman"/>
          <w:sz w:val="28"/>
          <w:szCs w:val="28"/>
        </w:rPr>
        <w:t xml:space="preserve">дополнительного питания утверждается руководителем образовательного учреждения и (или) руководителем организации общественного питания и согласовывается с органами </w:t>
      </w:r>
      <w:proofErr w:type="spellStart"/>
      <w:r w:rsidR="009F687D" w:rsidRPr="003E3B4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F687D" w:rsidRPr="003E3B4E">
        <w:rPr>
          <w:rFonts w:ascii="Times New Roman" w:hAnsi="Times New Roman" w:cs="Times New Roman"/>
          <w:sz w:val="28"/>
          <w:szCs w:val="28"/>
        </w:rPr>
        <w:t>.</w:t>
      </w:r>
    </w:p>
    <w:p w:rsidR="00A17839" w:rsidRDefault="000E46D2" w:rsidP="000E46D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7839">
        <w:rPr>
          <w:rFonts w:ascii="Times New Roman" w:hAnsi="Times New Roman" w:cs="Times New Roman"/>
          <w:sz w:val="28"/>
          <w:szCs w:val="28"/>
        </w:rPr>
        <w:t>п. 4.2</w:t>
      </w:r>
      <w:r w:rsidR="00CF5880">
        <w:rPr>
          <w:rFonts w:ascii="Times New Roman" w:hAnsi="Times New Roman" w:cs="Times New Roman"/>
          <w:sz w:val="28"/>
          <w:szCs w:val="28"/>
        </w:rPr>
        <w:t>.</w:t>
      </w:r>
      <w:r w:rsidR="00A17839">
        <w:rPr>
          <w:rFonts w:ascii="Times New Roman" w:hAnsi="Times New Roman" w:cs="Times New Roman"/>
          <w:sz w:val="28"/>
          <w:szCs w:val="28"/>
        </w:rPr>
        <w:t xml:space="preserve"> </w:t>
      </w:r>
      <w:r w:rsidR="000B7C28" w:rsidRPr="00A17839">
        <w:rPr>
          <w:rFonts w:ascii="Times New Roman" w:hAnsi="Times New Roman" w:cs="Times New Roman"/>
          <w:sz w:val="28"/>
          <w:szCs w:val="28"/>
        </w:rPr>
        <w:t xml:space="preserve">СанПиН 2.4.5.2409-08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B7C28" w:rsidRPr="00A17839">
        <w:rPr>
          <w:rFonts w:ascii="Times New Roman" w:hAnsi="Times New Roman" w:cs="Times New Roman"/>
          <w:sz w:val="28"/>
          <w:szCs w:val="28"/>
        </w:rPr>
        <w:t>ерез аппараты для автоматической выдачи пищевых продуктов в потребительской таре допускается реализация соков, нектаров, стерилизованного молока и молочных напитков емкостью</w:t>
      </w:r>
      <w:r>
        <w:rPr>
          <w:rFonts w:ascii="Times New Roman" w:hAnsi="Times New Roman" w:cs="Times New Roman"/>
          <w:sz w:val="28"/>
          <w:szCs w:val="28"/>
        </w:rPr>
        <w:t xml:space="preserve"> упаковки не более 350 мл, </w:t>
      </w:r>
      <w:r w:rsidR="000B7C28" w:rsidRPr="00A17839">
        <w:rPr>
          <w:rFonts w:ascii="Times New Roman" w:hAnsi="Times New Roman" w:cs="Times New Roman"/>
          <w:sz w:val="28"/>
          <w:szCs w:val="28"/>
        </w:rPr>
        <w:t>бутилированной питьевой воды бе</w:t>
      </w:r>
      <w:r>
        <w:rPr>
          <w:rFonts w:ascii="Times New Roman" w:hAnsi="Times New Roman" w:cs="Times New Roman"/>
          <w:sz w:val="28"/>
          <w:szCs w:val="28"/>
        </w:rPr>
        <w:t>з газа емкостью не более 500 мл.</w:t>
      </w:r>
      <w:r w:rsidR="000B7C28" w:rsidRPr="00A17839">
        <w:rPr>
          <w:rFonts w:ascii="Times New Roman" w:hAnsi="Times New Roman" w:cs="Times New Roman"/>
          <w:sz w:val="28"/>
          <w:szCs w:val="28"/>
        </w:rPr>
        <w:t xml:space="preserve"> при соблюдении условий хранения продукции.</w:t>
      </w:r>
    </w:p>
    <w:p w:rsidR="0001769B" w:rsidRDefault="000E46D2" w:rsidP="000E46D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769B" w:rsidRPr="0001769B">
        <w:rPr>
          <w:rFonts w:ascii="Times New Roman" w:hAnsi="Times New Roman" w:cs="Times New Roman"/>
          <w:sz w:val="28"/>
          <w:szCs w:val="28"/>
        </w:rPr>
        <w:t>рием пищевых продуктов и продовольственного сырья в организации общественного питания образовательных учреждений должен осуществляться при нал</w:t>
      </w:r>
      <w:r w:rsidR="0001769B">
        <w:rPr>
          <w:rFonts w:ascii="Times New Roman" w:hAnsi="Times New Roman" w:cs="Times New Roman"/>
          <w:sz w:val="28"/>
          <w:szCs w:val="28"/>
        </w:rPr>
        <w:t>ичии соответствующих документов:</w:t>
      </w:r>
    </w:p>
    <w:p w:rsidR="0001769B" w:rsidRPr="0001769B" w:rsidRDefault="0001769B" w:rsidP="009F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t xml:space="preserve">удостоверения качества и безопасности пищевых продуктов, </w:t>
      </w:r>
    </w:p>
    <w:p w:rsidR="0001769B" w:rsidRPr="0001769B" w:rsidRDefault="0001769B" w:rsidP="009F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t xml:space="preserve">документов ветеринарно-санитарной экспертизы, </w:t>
      </w:r>
    </w:p>
    <w:p w:rsidR="0001769B" w:rsidRPr="0001769B" w:rsidRDefault="0001769B" w:rsidP="009F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t xml:space="preserve">документов изготовителя, поставщика пищевых продуктов, подтверждающих их происхождение, </w:t>
      </w:r>
    </w:p>
    <w:p w:rsidR="0001769B" w:rsidRPr="0001769B" w:rsidRDefault="0001769B" w:rsidP="009F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t xml:space="preserve">сертификата соответствия, </w:t>
      </w:r>
    </w:p>
    <w:p w:rsidR="0001769B" w:rsidRPr="0001769B" w:rsidRDefault="0001769B" w:rsidP="009F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t xml:space="preserve">декларации о соответствии, подтверждающих их качество и безопасность, </w:t>
      </w:r>
    </w:p>
    <w:p w:rsidR="0001769B" w:rsidRPr="0001769B" w:rsidRDefault="0001769B" w:rsidP="009F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t>принадлежность к определенной партии пищевых продуктов, в соответствии с законод</w:t>
      </w:r>
      <w:r w:rsidR="000E46D2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(п. 6.26 СанПин </w:t>
      </w:r>
      <w:r w:rsidR="000E46D2" w:rsidRPr="000E46D2">
        <w:rPr>
          <w:rFonts w:ascii="Times New Roman" w:hAnsi="Times New Roman" w:cs="Times New Roman"/>
          <w:sz w:val="28"/>
          <w:szCs w:val="28"/>
        </w:rPr>
        <w:t>2.4.5.2409-08)</w:t>
      </w:r>
      <w:r w:rsidR="000E46D2">
        <w:rPr>
          <w:rFonts w:ascii="Times New Roman" w:hAnsi="Times New Roman" w:cs="Times New Roman"/>
          <w:sz w:val="28"/>
          <w:szCs w:val="28"/>
        </w:rPr>
        <w:t>.</w:t>
      </w:r>
    </w:p>
    <w:p w:rsidR="00CF5880" w:rsidRDefault="00CF5880" w:rsidP="00CF58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1769B" w:rsidRPr="0001769B" w:rsidRDefault="0001769B" w:rsidP="00CF5880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lastRenderedPageBreak/>
        <w:t>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</w:r>
    </w:p>
    <w:p w:rsidR="00FB5597" w:rsidRDefault="0001769B" w:rsidP="00CF5880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1769B">
        <w:rPr>
          <w:rFonts w:ascii="Times New Roman" w:hAnsi="Times New Roman" w:cs="Times New Roman"/>
          <w:sz w:val="28"/>
          <w:szCs w:val="28"/>
        </w:rPr>
        <w:t>Не допускается к реализации пищевая продукция, не имеющая маркировки, в случае, если наличие такой маркировки предусмотрено законодательством Российской Федерации.</w:t>
      </w:r>
    </w:p>
    <w:p w:rsidR="0079012A" w:rsidRDefault="00A17839" w:rsidP="00CF5880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17839">
        <w:rPr>
          <w:rFonts w:ascii="Times New Roman" w:hAnsi="Times New Roman" w:cs="Times New Roman"/>
          <w:sz w:val="28"/>
          <w:szCs w:val="28"/>
        </w:rPr>
        <w:t>Основу ассортимента пищевых продуктов, реализуемых с помощью торговых автоматов, должны составлять пищевые продукты с повышенной пищевой и биологической ценностью, обогащенные незаменимыми пищевыми веществами (витаминами, минеральными веществами, полиненасыщенными жирными кисл</w:t>
      </w:r>
      <w:r w:rsidR="000E46D2">
        <w:rPr>
          <w:rFonts w:ascii="Times New Roman" w:hAnsi="Times New Roman" w:cs="Times New Roman"/>
          <w:sz w:val="28"/>
          <w:szCs w:val="28"/>
        </w:rPr>
        <w:t>отами, белком)</w:t>
      </w:r>
      <w:bookmarkStart w:id="0" w:name="_GoBack"/>
      <w:bookmarkEnd w:id="0"/>
      <w:r w:rsidRPr="00A17839">
        <w:rPr>
          <w:rFonts w:ascii="Times New Roman" w:hAnsi="Times New Roman" w:cs="Times New Roman"/>
          <w:sz w:val="28"/>
          <w:szCs w:val="28"/>
        </w:rPr>
        <w:t>.</w:t>
      </w:r>
    </w:p>
    <w:p w:rsidR="00A17839" w:rsidRPr="00A17839" w:rsidRDefault="00A17839" w:rsidP="00CF5880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17839">
        <w:rPr>
          <w:rFonts w:ascii="Times New Roman" w:hAnsi="Times New Roman" w:cs="Times New Roman"/>
          <w:sz w:val="28"/>
          <w:szCs w:val="28"/>
        </w:rPr>
        <w:t xml:space="preserve">Полноценного питания </w:t>
      </w:r>
      <w:proofErr w:type="spellStart"/>
      <w:r w:rsidRPr="00A17839">
        <w:rPr>
          <w:rFonts w:ascii="Times New Roman" w:hAnsi="Times New Roman" w:cs="Times New Roman"/>
          <w:sz w:val="28"/>
          <w:szCs w:val="28"/>
        </w:rPr>
        <w:t>вендинг</w:t>
      </w:r>
      <w:proofErr w:type="spellEnd"/>
      <w:r w:rsidRPr="00A17839">
        <w:rPr>
          <w:rFonts w:ascii="Times New Roman" w:hAnsi="Times New Roman" w:cs="Times New Roman"/>
          <w:sz w:val="28"/>
          <w:szCs w:val="28"/>
        </w:rPr>
        <w:t xml:space="preserve">-аппарат заменить не может, но соблюдение принципов здорового питания в образовательных учреждениях возможно в случае, если наполнителями </w:t>
      </w:r>
      <w:proofErr w:type="spellStart"/>
      <w:r w:rsidRPr="00A17839">
        <w:rPr>
          <w:rFonts w:ascii="Times New Roman" w:hAnsi="Times New Roman" w:cs="Times New Roman"/>
          <w:sz w:val="28"/>
          <w:szCs w:val="28"/>
        </w:rPr>
        <w:t>вендинг</w:t>
      </w:r>
      <w:proofErr w:type="spellEnd"/>
      <w:r w:rsidRPr="00A17839">
        <w:rPr>
          <w:rFonts w:ascii="Times New Roman" w:hAnsi="Times New Roman" w:cs="Times New Roman"/>
          <w:sz w:val="28"/>
          <w:szCs w:val="28"/>
        </w:rPr>
        <w:t>-аппарата будут напитки и продукты, разрешенные для питания детей.</w:t>
      </w:r>
    </w:p>
    <w:p w:rsidR="00A23BAC" w:rsidRPr="00A17839" w:rsidRDefault="00A23BAC" w:rsidP="009F687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23BAC" w:rsidRPr="00A1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37"/>
    <w:multiLevelType w:val="hybridMultilevel"/>
    <w:tmpl w:val="4ADA1130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45ED58CF"/>
    <w:multiLevelType w:val="hybridMultilevel"/>
    <w:tmpl w:val="573AE8C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EB81D60"/>
    <w:multiLevelType w:val="hybridMultilevel"/>
    <w:tmpl w:val="AEE4EFFA"/>
    <w:lvl w:ilvl="0" w:tplc="8D243BD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DBB0D87"/>
    <w:multiLevelType w:val="hybridMultilevel"/>
    <w:tmpl w:val="6B58954A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60237537"/>
    <w:multiLevelType w:val="hybridMultilevel"/>
    <w:tmpl w:val="17DC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3"/>
    <w:rsid w:val="0001769B"/>
    <w:rsid w:val="00021BF7"/>
    <w:rsid w:val="000B7C28"/>
    <w:rsid w:val="000E46D2"/>
    <w:rsid w:val="00112B83"/>
    <w:rsid w:val="00317660"/>
    <w:rsid w:val="003E3B4E"/>
    <w:rsid w:val="006D32D3"/>
    <w:rsid w:val="00734087"/>
    <w:rsid w:val="0079012A"/>
    <w:rsid w:val="009F06DB"/>
    <w:rsid w:val="009F687D"/>
    <w:rsid w:val="00A17839"/>
    <w:rsid w:val="00A23BAC"/>
    <w:rsid w:val="00AF66A4"/>
    <w:rsid w:val="00CF5880"/>
    <w:rsid w:val="00D84BA0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DA6C"/>
  <w15:chartTrackingRefBased/>
  <w15:docId w15:val="{E07C2529-71DB-46F2-8AD2-D9687017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8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1%80%D0%B3%D0%BE%D0%B2%D1%8B%D0%B9_%D0%B0%D0%B2%D1%82%D0%BE%D0%BC%D0%B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11</cp:revision>
  <cp:lastPrinted>2019-02-26T07:21:00Z</cp:lastPrinted>
  <dcterms:created xsi:type="dcterms:W3CDTF">2019-02-15T11:00:00Z</dcterms:created>
  <dcterms:modified xsi:type="dcterms:W3CDTF">2019-03-01T12:58:00Z</dcterms:modified>
</cp:coreProperties>
</file>