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F1C7F">
      <w:pPr>
        <w:pStyle w:val="1"/>
      </w:pPr>
      <w:hyperlink r:id="rId8" w:history="1">
        <w:r>
          <w:rPr>
            <w:rStyle w:val="a4"/>
            <w:b w:val="0"/>
            <w:bCs w:val="0"/>
          </w:rPr>
          <w:t>Постановление Правительства РФ от 10 сентября 2007 г. N 575 "Об у</w:t>
        </w:r>
        <w:r>
          <w:rPr>
            <w:rStyle w:val="a4"/>
            <w:b w:val="0"/>
            <w:bCs w:val="0"/>
          </w:rPr>
          <w:t>тверждении Правил оказания телематических услуг связи" (с изменениями и дополнениями)</w:t>
        </w:r>
      </w:hyperlink>
    </w:p>
    <w:p w:rsidR="00000000" w:rsidRDefault="002F1C7F">
      <w:pPr>
        <w:pStyle w:val="ab"/>
      </w:pPr>
      <w:r>
        <w:t>С изменениями и дополнениями от:</w:t>
      </w:r>
    </w:p>
    <w:p w:rsidR="00000000" w:rsidRDefault="002F1C7F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16 февраля 2008 г., 31 июля, 12 августа 2014 г., 19 февраля 2015 г., 3 февраля 2016 г., 25 октября 2017 г., 30 декабря 2020 г.</w:t>
      </w:r>
    </w:p>
    <w:p w:rsidR="00000000" w:rsidRDefault="002F1C7F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F1C7F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Настоящий документ включен в перечень НПА, на которые не распространяется требование об отмене с 1 января 2021 г., установленное </w:t>
      </w:r>
      <w:hyperlink r:id="rId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31 июля 2020 г. N 24</w:t>
      </w:r>
      <w:r>
        <w:rPr>
          <w:shd w:val="clear" w:color="auto" w:fill="F0F0F0"/>
        </w:rPr>
        <w:t xml:space="preserve">7-ФЗ. Оценка соблюдения обязательных требований, содержащихся в настоящем документе, привлечение к административной ответственности за их несоблюдение допускаются в рамках надзора в области защиты прав потребителей до 1 сентября 2021 г., а также в области </w:t>
      </w:r>
      <w:r>
        <w:rPr>
          <w:shd w:val="clear" w:color="auto" w:fill="F0F0F0"/>
        </w:rPr>
        <w:t>связи до 1 марта 2022 г.</w:t>
      </w:r>
    </w:p>
    <w:p w:rsidR="00000000" w:rsidRDefault="002F1C7F">
      <w:r>
        <w:t xml:space="preserve">В соответствии с </w:t>
      </w:r>
      <w:hyperlink r:id="rId10" w:history="1">
        <w:r>
          <w:rPr>
            <w:rStyle w:val="a4"/>
          </w:rPr>
          <w:t>Федеральным законом</w:t>
        </w:r>
      </w:hyperlink>
      <w:r>
        <w:t xml:space="preserve"> "О связи" и </w:t>
      </w:r>
      <w:hyperlink r:id="rId11" w:history="1">
        <w:r>
          <w:rPr>
            <w:rStyle w:val="a4"/>
          </w:rPr>
          <w:t>Законом</w:t>
        </w:r>
      </w:hyperlink>
      <w:r>
        <w:t xml:space="preserve"> Российской Федерации "О за</w:t>
      </w:r>
      <w:r>
        <w:t>щите прав потребителей" Правительство Российской Федерации постановляет:</w:t>
      </w:r>
    </w:p>
    <w:p w:rsidR="00000000" w:rsidRDefault="002F1C7F">
      <w:bookmarkStart w:id="0" w:name="sub_1"/>
      <w:r>
        <w:t xml:space="preserve">1. Утвердить прилагаемые </w:t>
      </w:r>
      <w:hyperlink w:anchor="sub_1000" w:history="1">
        <w:r>
          <w:rPr>
            <w:rStyle w:val="a4"/>
          </w:rPr>
          <w:t>Правила</w:t>
        </w:r>
      </w:hyperlink>
      <w:r>
        <w:t xml:space="preserve"> оказания телематических услуг связи и ввести их в действие с 1 января 2008 г.</w:t>
      </w:r>
    </w:p>
    <w:p w:rsidR="00000000" w:rsidRDefault="002F1C7F">
      <w:bookmarkStart w:id="1" w:name="sub_2"/>
      <w:bookmarkEnd w:id="0"/>
      <w:r>
        <w:t>2. Утратил силу с 1 января 2021</w:t>
      </w:r>
      <w:r>
        <w:t xml:space="preserve"> г. - </w:t>
      </w:r>
      <w:hyperlink r:id="rId12" w:history="1">
        <w:r>
          <w:rPr>
            <w:rStyle w:val="a4"/>
          </w:rPr>
          <w:t>Постановление</w:t>
        </w:r>
      </w:hyperlink>
      <w:r>
        <w:t xml:space="preserve"> Правительства России от 30 декабря 2020 г. N 2385</w:t>
      </w:r>
    </w:p>
    <w:bookmarkEnd w:id="1"/>
    <w:p w:rsidR="00000000" w:rsidRDefault="002F1C7F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2F1C7F">
      <w:pPr>
        <w:pStyle w:val="a7"/>
        <w:rPr>
          <w:shd w:val="clear" w:color="auto" w:fill="F0F0F0"/>
        </w:rPr>
      </w:pPr>
      <w:r>
        <w:t xml:space="preserve"> </w:t>
      </w:r>
      <w:hyperlink r:id="rId13" w:history="1">
        <w:r>
          <w:rPr>
            <w:rStyle w:val="a4"/>
            <w:shd w:val="clear" w:color="auto" w:fill="F0F0F0"/>
          </w:rPr>
          <w:t>См. преды</w:t>
        </w:r>
        <w:r>
          <w:rPr>
            <w:rStyle w:val="a4"/>
            <w:shd w:val="clear" w:color="auto" w:fill="F0F0F0"/>
          </w:rPr>
          <w:t>дущую редакцию</w:t>
        </w:r>
      </w:hyperlink>
    </w:p>
    <w:p w:rsidR="00000000" w:rsidRDefault="002F1C7F">
      <w:pPr>
        <w:pStyle w:val="a7"/>
        <w:rPr>
          <w:shd w:val="clear" w:color="auto" w:fill="F0F0F0"/>
        </w:rPr>
      </w:pPr>
      <w:r>
        <w:t xml:space="preserve"> </w:t>
      </w: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2"/>
        <w:gridCol w:w="35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3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2F1C7F">
            <w:pPr>
              <w:pStyle w:val="ac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2F1C7F">
            <w:pPr>
              <w:pStyle w:val="aa"/>
              <w:jc w:val="right"/>
            </w:pPr>
            <w:r>
              <w:t>М. Фрадков</w:t>
            </w:r>
          </w:p>
        </w:tc>
      </w:tr>
    </w:tbl>
    <w:p w:rsidR="00000000" w:rsidRDefault="002F1C7F"/>
    <w:p w:rsidR="00000000" w:rsidRDefault="002F1C7F">
      <w:pPr>
        <w:ind w:firstLine="0"/>
      </w:pPr>
      <w:r>
        <w:t>Москва</w:t>
      </w:r>
    </w:p>
    <w:p w:rsidR="00000000" w:rsidRDefault="002F1C7F">
      <w:pPr>
        <w:ind w:firstLine="0"/>
      </w:pPr>
      <w:r>
        <w:t>10 сентября 2007 г.</w:t>
      </w:r>
    </w:p>
    <w:p w:rsidR="00000000" w:rsidRDefault="002F1C7F">
      <w:pPr>
        <w:ind w:firstLine="0"/>
      </w:pPr>
      <w:r>
        <w:t>N 575</w:t>
      </w:r>
    </w:p>
    <w:p w:rsidR="00000000" w:rsidRDefault="002F1C7F"/>
    <w:p w:rsidR="00000000" w:rsidRDefault="002F1C7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" w:name="sub_1000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2"/>
    <w:p w:rsidR="00000000" w:rsidRDefault="002F1C7F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Настоящие Правила </w:t>
      </w:r>
      <w:hyperlink w:anchor="sub_1" w:history="1">
        <w:r>
          <w:rPr>
            <w:rStyle w:val="a4"/>
            <w:shd w:val="clear" w:color="auto" w:fill="F0F0F0"/>
          </w:rPr>
          <w:t>вводятся в действие</w:t>
        </w:r>
      </w:hyperlink>
      <w:r>
        <w:rPr>
          <w:shd w:val="clear" w:color="auto" w:fill="F0F0F0"/>
        </w:rPr>
        <w:t xml:space="preserve"> с 1 января 2008 г.</w:t>
      </w:r>
    </w:p>
    <w:p w:rsidR="00000000" w:rsidRDefault="002F1C7F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2F1C7F">
      <w:pPr>
        <w:pStyle w:val="1"/>
      </w:pPr>
      <w:r>
        <w:t>Правила оказания телематических ус</w:t>
      </w:r>
      <w:r>
        <w:t>луг связи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10 сентября 2007 г. N 575)</w:t>
      </w:r>
    </w:p>
    <w:p w:rsidR="00000000" w:rsidRDefault="002F1C7F">
      <w:pPr>
        <w:pStyle w:val="ab"/>
      </w:pPr>
      <w:r>
        <w:t>С изменениями и дополнениями от:</w:t>
      </w:r>
    </w:p>
    <w:p w:rsidR="00000000" w:rsidRDefault="002F1C7F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16 февраля 2008 г., 31 июля, 12 августа 2014 г., 19 февраля 2015 г., 3 февраля 2016 г., 25 октября 2017 г.</w:t>
      </w:r>
    </w:p>
    <w:p w:rsidR="00000000" w:rsidRDefault="002F1C7F"/>
    <w:p w:rsidR="00000000" w:rsidRDefault="002F1C7F">
      <w:pPr>
        <w:pStyle w:val="1"/>
      </w:pPr>
      <w:bookmarkStart w:id="3" w:name="sub_1100"/>
      <w:r>
        <w:t>I. Общие положения</w:t>
      </w:r>
    </w:p>
    <w:bookmarkEnd w:id="3"/>
    <w:p w:rsidR="00000000" w:rsidRDefault="002F1C7F"/>
    <w:p w:rsidR="00000000" w:rsidRDefault="002F1C7F">
      <w:bookmarkStart w:id="4" w:name="sub_1001"/>
      <w:r>
        <w:t>1. Настоящие Правила регулируют отношения между абонентом или пользователем, с одной стороны, и оператором связи, оказывающим телематические услуги связи (далее - оператор связи), с другой стороны, при оказании телематических услуг связи.</w:t>
      </w:r>
    </w:p>
    <w:p w:rsidR="00000000" w:rsidRDefault="002F1C7F">
      <w:bookmarkStart w:id="5" w:name="sub_1002"/>
      <w:bookmarkEnd w:id="4"/>
      <w:r>
        <w:t>2</w:t>
      </w:r>
      <w:r>
        <w:t>. Используемые в настоящих Правилах понятия означают следующее:</w:t>
      </w:r>
    </w:p>
    <w:p w:rsidR="00000000" w:rsidRDefault="002F1C7F">
      <w:bookmarkStart w:id="6" w:name="sub_10021"/>
      <w:bookmarkEnd w:id="5"/>
      <w:r>
        <w:t>"</w:t>
      </w:r>
      <w:r>
        <w:rPr>
          <w:rStyle w:val="a3"/>
        </w:rPr>
        <w:t>абонент</w:t>
      </w:r>
      <w:r>
        <w:t>" - пользователь телематическими услугами связи, с которым заключен возмездный договор об оказании телематических услуг связи с выделением уникального кода идентификац</w:t>
      </w:r>
      <w:r>
        <w:t>ии (далее - договор);</w:t>
      </w:r>
    </w:p>
    <w:p w:rsidR="00000000" w:rsidRDefault="002F1C7F">
      <w:bookmarkStart w:id="7" w:name="sub_100212"/>
      <w:bookmarkEnd w:id="6"/>
      <w:r>
        <w:t>"</w:t>
      </w:r>
      <w:r>
        <w:rPr>
          <w:rStyle w:val="a3"/>
        </w:rPr>
        <w:t>абонентская линия</w:t>
      </w:r>
      <w:r>
        <w:t xml:space="preserve">" - линия связи, соединяющая пользовательское (оконечное) </w:t>
      </w:r>
      <w:r>
        <w:lastRenderedPageBreak/>
        <w:t>оборудование с узлом связи сети передачи данных;</w:t>
      </w:r>
    </w:p>
    <w:bookmarkEnd w:id="7"/>
    <w:p w:rsidR="00000000" w:rsidRDefault="002F1C7F">
      <w:r>
        <w:t>"</w:t>
      </w:r>
      <w:r>
        <w:rPr>
          <w:rStyle w:val="a3"/>
        </w:rPr>
        <w:t>абонентский интерфейс</w:t>
      </w:r>
      <w:r>
        <w:t>" - технико-технологические параметры физических цепей, со</w:t>
      </w:r>
      <w:r>
        <w:t>единяющих средства связи оператора связи с пользовательским (оконечным) оборудованием, а также формализованный набор правил их взаимодействия;</w:t>
      </w:r>
    </w:p>
    <w:p w:rsidR="00000000" w:rsidRDefault="002F1C7F">
      <w:r>
        <w:t>"</w:t>
      </w:r>
      <w:r>
        <w:rPr>
          <w:rStyle w:val="a3"/>
        </w:rPr>
        <w:t>абонентский терминал</w:t>
      </w:r>
      <w:r>
        <w:t>" - совокупность технических и программных средств, применяемых абонентом и (или) пользовате</w:t>
      </w:r>
      <w:r>
        <w:t>лем при пользовании телематическими услугами связи для передачи, приема и отображения электронных сообщений и (или) формирования, хранения и обработки информации, содержащейся в информационной системе;</w:t>
      </w:r>
    </w:p>
    <w:p w:rsidR="00000000" w:rsidRDefault="002F1C7F">
      <w:bookmarkStart w:id="8" w:name="sub_100215"/>
      <w:r>
        <w:t>"</w:t>
      </w:r>
      <w:r>
        <w:rPr>
          <w:rStyle w:val="a3"/>
        </w:rPr>
        <w:t>вредоносное программное обеспечение</w:t>
      </w:r>
      <w:r>
        <w:t>" - прог</w:t>
      </w:r>
      <w:r>
        <w:t>раммное обеспечение, целенаправленно приводящее к нарушению законных прав абонента и (или) пользователя, в том числе к сбору, обработке или передаче с абонентского терминала информации без согласия абонента и (или) пользователя, либо к ухудшению параметров</w:t>
      </w:r>
      <w:r>
        <w:t xml:space="preserve"> функционирования абонентского терминала или сети связи;</w:t>
      </w:r>
    </w:p>
    <w:bookmarkEnd w:id="8"/>
    <w:p w:rsidR="00000000" w:rsidRDefault="002F1C7F">
      <w:r>
        <w:t>"</w:t>
      </w:r>
      <w:r>
        <w:rPr>
          <w:rStyle w:val="a3"/>
        </w:rPr>
        <w:t>карта оплаты</w:t>
      </w:r>
      <w:r>
        <w:t>" - средство, позволяющее абоненту и (или) пользователю использовать телематические услуги связи, идентифицировав абонента и (или) пользователя для оператора связи как плательщ</w:t>
      </w:r>
      <w:r>
        <w:t>иков;</w:t>
      </w:r>
    </w:p>
    <w:p w:rsidR="00000000" w:rsidRDefault="002F1C7F">
      <w:r>
        <w:t>"</w:t>
      </w:r>
      <w:r>
        <w:rPr>
          <w:rStyle w:val="a3"/>
        </w:rPr>
        <w:t>пользователь телематическими услугами связи</w:t>
      </w:r>
      <w:r>
        <w:t>" - лицо, заказывающее и (или) использующее телематические услуги связи;</w:t>
      </w:r>
    </w:p>
    <w:p w:rsidR="00000000" w:rsidRDefault="002F1C7F">
      <w:r>
        <w:t>"</w:t>
      </w:r>
      <w:r>
        <w:rPr>
          <w:rStyle w:val="a3"/>
        </w:rPr>
        <w:t>информационная система</w:t>
      </w:r>
      <w:r>
        <w:t>" - совокупность содержащейся в базах данных информации и обеспечивающих ее обработку информационных технологи</w:t>
      </w:r>
      <w:r>
        <w:t>й и технических средств;</w:t>
      </w:r>
    </w:p>
    <w:p w:rsidR="00000000" w:rsidRDefault="002F1C7F">
      <w:bookmarkStart w:id="9" w:name="sub_10029"/>
      <w:r>
        <w:t>"</w:t>
      </w:r>
      <w:r>
        <w:rPr>
          <w:rStyle w:val="a3"/>
        </w:rPr>
        <w:t>информационно-телекоммуникационная сеть</w:t>
      </w:r>
      <w:r>
        <w:t>" - технологическая система, предназначенная для передачи по линиям связи информации, доступ к которой осуществляется с использованием средств вычислительной техники;</w:t>
      </w:r>
    </w:p>
    <w:p w:rsidR="00000000" w:rsidRDefault="002F1C7F">
      <w:bookmarkStart w:id="10" w:name="sub_100210"/>
      <w:bookmarkEnd w:id="9"/>
      <w:r>
        <w:t>"</w:t>
      </w:r>
      <w:r>
        <w:rPr>
          <w:rStyle w:val="a3"/>
        </w:rPr>
        <w:t>предоставление доступа к информационным системам информационно-телекоммуникационной сети</w:t>
      </w:r>
      <w:r>
        <w:t>" - обеспечение возможности приема и передачи телематических электронных сообщений (обмена телематическими электронными сообщениями) между абонентским терминалом и</w:t>
      </w:r>
      <w:r>
        <w:t xml:space="preserve"> информационной системой информационно-телекоммуникационной сети;</w:t>
      </w:r>
    </w:p>
    <w:p w:rsidR="00000000" w:rsidRDefault="002F1C7F">
      <w:bookmarkStart w:id="11" w:name="sub_1212"/>
      <w:bookmarkEnd w:id="10"/>
      <w:r>
        <w:t>"</w:t>
      </w:r>
      <w:r>
        <w:rPr>
          <w:rStyle w:val="a3"/>
        </w:rPr>
        <w:t>предоставление доступа к сети передачи данных</w:t>
      </w:r>
      <w:r>
        <w:t>" - совокупность действий оператора связи по формированию абонентской линии, подключению с ее помощью пользовательского (оконе</w:t>
      </w:r>
      <w:r>
        <w:t>чного) оборудования к узлу связи сети передачи данных либо по обеспечению возможности подключения к сети передачи данных пользовательского (оконечного) оборудования с использованием телефонного соединения или соединения по иной сети передачи данных в целях</w:t>
      </w:r>
      <w:r>
        <w:t xml:space="preserve"> обеспечения возможности оказания абоненту и (или) пользователю телематических услуг связи;</w:t>
      </w:r>
    </w:p>
    <w:bookmarkEnd w:id="11"/>
    <w:p w:rsidR="00000000" w:rsidRDefault="002F1C7F">
      <w:r>
        <w:t>"</w:t>
      </w:r>
      <w:r>
        <w:rPr>
          <w:rStyle w:val="a3"/>
        </w:rPr>
        <w:t>протокол обмена</w:t>
      </w:r>
      <w:r>
        <w:t>" - формализованный набор требований к структуре телематического электронного сообщения и алгоритму обмена телематическими электронными сооб</w:t>
      </w:r>
      <w:r>
        <w:t>щениями;</w:t>
      </w:r>
    </w:p>
    <w:p w:rsidR="00000000" w:rsidRDefault="002F1C7F">
      <w:r>
        <w:t>"</w:t>
      </w:r>
      <w:r>
        <w:rPr>
          <w:rStyle w:val="a3"/>
        </w:rPr>
        <w:t>сетевой адрес</w:t>
      </w:r>
      <w:r>
        <w:t>" - номер из ресурса нумерации сети передачи данных, однозначно определяющий при оказании телематических услуг связи абонентский терминал или средства связи, входящие в информационную систему;</w:t>
      </w:r>
    </w:p>
    <w:p w:rsidR="00000000" w:rsidRDefault="002F1C7F">
      <w:bookmarkStart w:id="12" w:name="sub_100214"/>
      <w:r>
        <w:t>"</w:t>
      </w:r>
      <w:r>
        <w:rPr>
          <w:rStyle w:val="a3"/>
        </w:rPr>
        <w:t>спам</w:t>
      </w:r>
      <w:r>
        <w:t>" - телематическое электр</w:t>
      </w:r>
      <w:r>
        <w:t>онное сообщение, предназначенное неопределенному кругу лиц, доставленное абоненту и (или) пользователю без их предварительного согласия и не позволяющее определить отправителя этого сообщения, в том числе ввиду указания в нем несуществующего или фальсифици</w:t>
      </w:r>
      <w:r>
        <w:t>рованного адреса отправителя;</w:t>
      </w:r>
    </w:p>
    <w:bookmarkEnd w:id="12"/>
    <w:p w:rsidR="00000000" w:rsidRDefault="002F1C7F">
      <w:r>
        <w:t>"</w:t>
      </w:r>
      <w:r>
        <w:rPr>
          <w:rStyle w:val="a3"/>
        </w:rPr>
        <w:t>тарифный план</w:t>
      </w:r>
      <w:r>
        <w:t>" - совокупность ценовых условий, при которых оператор связи предлагает пользоваться одной либо несколькими телематическими услугами связи;</w:t>
      </w:r>
    </w:p>
    <w:p w:rsidR="00000000" w:rsidRDefault="002F1C7F">
      <w:bookmarkStart w:id="13" w:name="sub_100216"/>
      <w:r>
        <w:t>"</w:t>
      </w:r>
      <w:r>
        <w:rPr>
          <w:rStyle w:val="a3"/>
        </w:rPr>
        <w:t>телематическое электронное сообщение</w:t>
      </w:r>
      <w:r>
        <w:t>" - одно или не</w:t>
      </w:r>
      <w:r>
        <w:t>сколько сообщений электросвязи, содержащих информацию, структурированную в соответствии с протоколом обмена, поддерживаемым взаимодействующими информационной системой и абонентским терминалом;</w:t>
      </w:r>
    </w:p>
    <w:bookmarkEnd w:id="13"/>
    <w:p w:rsidR="00000000" w:rsidRDefault="002F1C7F">
      <w:r>
        <w:t>"</w:t>
      </w:r>
      <w:r>
        <w:rPr>
          <w:rStyle w:val="a3"/>
        </w:rPr>
        <w:t>техническая возможность предоставления доступа к сет</w:t>
      </w:r>
      <w:r>
        <w:rPr>
          <w:rStyle w:val="a3"/>
        </w:rPr>
        <w:t>и передачи данных</w:t>
      </w:r>
      <w:r>
        <w:t xml:space="preserve">" - одновременное наличие незадействованной монтированной емкости узла связи, в зоне действия </w:t>
      </w:r>
      <w:r>
        <w:lastRenderedPageBreak/>
        <w:t>которого запрашивается подключение пользовательского (оконечного) оборудования к сети передачи данных, и незадействованных линий связи, позволяющ</w:t>
      </w:r>
      <w:r>
        <w:t>их сформировать абонентскую линию связи между узлом связи и пользовательским (оконечным) оборудованием;</w:t>
      </w:r>
    </w:p>
    <w:p w:rsidR="00000000" w:rsidRDefault="002F1C7F">
      <w:r>
        <w:t>"</w:t>
      </w:r>
      <w:r>
        <w:rPr>
          <w:rStyle w:val="a3"/>
        </w:rPr>
        <w:t>унифицированный указатель</w:t>
      </w:r>
      <w:r>
        <w:t>" - совокупность букв, цифр, символов, однозначно определяющих в информационно-телекоммуникационной сети информационную систем</w:t>
      </w:r>
      <w:r>
        <w:t>у с определенным для такой сети форматом.</w:t>
      </w:r>
    </w:p>
    <w:p w:rsidR="00000000" w:rsidRDefault="002F1C7F">
      <w:bookmarkStart w:id="14" w:name="sub_1003"/>
      <w:r>
        <w:t>3. При осуществлении взаимоотношений оператора связи с абонентом и (или) пользователем, возникающих при оказании телематических услуг связи на территории Российской Федерации, используется русский язык.</w:t>
      </w:r>
    </w:p>
    <w:bookmarkEnd w:id="14"/>
    <w:p w:rsidR="00000000" w:rsidRDefault="002F1C7F"/>
    <w:p w:rsidR="00000000" w:rsidRDefault="002F1C7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5" w:name="sub_10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"/>
    <w:p w:rsidR="00000000" w:rsidRDefault="002F1C7F">
      <w:pPr>
        <w:pStyle w:val="a7"/>
        <w:rPr>
          <w:shd w:val="clear" w:color="auto" w:fill="F0F0F0"/>
        </w:rPr>
      </w:pPr>
      <w:r>
        <w:t xml:space="preserve"> </w:t>
      </w:r>
      <w:hyperlink r:id="rId14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16 февраля 2008 г. N 93 в пункт 4 настоящих Правил внесены изменения</w:t>
      </w:r>
    </w:p>
    <w:p w:rsidR="00000000" w:rsidRDefault="002F1C7F">
      <w:pPr>
        <w:pStyle w:val="a7"/>
        <w:rPr>
          <w:shd w:val="clear" w:color="auto" w:fill="F0F0F0"/>
        </w:rPr>
      </w:pPr>
      <w:r>
        <w:t xml:space="preserve"> </w:t>
      </w:r>
      <w:hyperlink r:id="rId15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2F1C7F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2F1C7F">
      <w:r>
        <w:t xml:space="preserve">4. Оператор связи обязан обеспечить соблюдение </w:t>
      </w:r>
      <w:hyperlink r:id="rId16" w:history="1">
        <w:r>
          <w:rPr>
            <w:rStyle w:val="a4"/>
          </w:rPr>
          <w:t>тайны связи</w:t>
        </w:r>
      </w:hyperlink>
      <w:r>
        <w:t>.</w:t>
      </w:r>
    </w:p>
    <w:p w:rsidR="00000000" w:rsidRDefault="002F1C7F">
      <w:r>
        <w:t>Сведения</w:t>
      </w:r>
      <w:r>
        <w:t xml:space="preserve"> об оказанных абоненту и (или) пользователю услугах связи могут предоставляться только абоненту и (или) пользователю или их уполномоченным представителям, если иное не предусмотрено федеральными законами или договором.</w:t>
      </w:r>
    </w:p>
    <w:p w:rsidR="00000000" w:rsidRDefault="002F1C7F">
      <w:bookmarkStart w:id="16" w:name="sub_10043"/>
      <w:r>
        <w:t>Сведения об абоненте-граждан</w:t>
      </w:r>
      <w:r>
        <w:t xml:space="preserve">ине и (или) пользователе-гражданине, ставшие известными оператору связи при исполнении им договора, могут передаваться третьим лицам только с письменного согласия абонента-гражданина и (или) пользователя-гражданина, за исключением случаев, предусмотренных </w:t>
      </w:r>
      <w:r>
        <w:t>законодательством Российской Федерации.</w:t>
      </w:r>
    </w:p>
    <w:p w:rsidR="00000000" w:rsidRDefault="002F1C7F">
      <w:bookmarkStart w:id="17" w:name="sub_10044"/>
      <w:bookmarkEnd w:id="16"/>
      <w:r>
        <w:t>Согласие абонента-гражданина и (или) пользователя-гражданина на обработку их (его) персональных данных в целях осуществления оператором связи расчетов за оказанные услуги связи, а также рассмотрения</w:t>
      </w:r>
      <w:r>
        <w:t xml:space="preserve"> претензий не требуется.</w:t>
      </w:r>
    </w:p>
    <w:p w:rsidR="00000000" w:rsidRDefault="002F1C7F">
      <w:bookmarkStart w:id="18" w:name="sub_1005"/>
      <w:bookmarkEnd w:id="17"/>
      <w:r>
        <w:t xml:space="preserve">5. При чрезвычайных ситуациях природного и техногенного характера оператор связи в порядке, предусмотренном </w:t>
      </w:r>
      <w:hyperlink r:id="rId17" w:history="1">
        <w:r>
          <w:rPr>
            <w:rStyle w:val="a4"/>
          </w:rPr>
          <w:t>законодательством</w:t>
        </w:r>
      </w:hyperlink>
      <w:r>
        <w:t xml:space="preserve"> Российской Феде</w:t>
      </w:r>
      <w:r>
        <w:t>рации, вправе временно прекратить или ограничить оказание телематических услуг связи. Уполномоченные государственные органы в соответствии с законодательными и иными нормативными правовыми актами Российской Федерации имеют право на приоритетное пользование</w:t>
      </w:r>
      <w:r>
        <w:t xml:space="preserve"> телематическими услугами связи.</w:t>
      </w:r>
    </w:p>
    <w:p w:rsidR="00000000" w:rsidRDefault="002F1C7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9" w:name="sub_10051"/>
      <w:bookmarkEnd w:id="1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"/>
    <w:p w:rsidR="00000000" w:rsidRDefault="002F1C7F">
      <w:pPr>
        <w:pStyle w:val="a7"/>
        <w:rPr>
          <w:shd w:val="clear" w:color="auto" w:fill="F0F0F0"/>
        </w:rPr>
      </w:pPr>
      <w:r>
        <w:t xml:space="preserve"> </w:t>
      </w:r>
      <w:hyperlink r:id="rId18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19 февраля 2015 г. N 140 Правила дополнены пунктом 5.1</w:t>
      </w:r>
    </w:p>
    <w:p w:rsidR="00000000" w:rsidRDefault="002F1C7F">
      <w:r>
        <w:t>5.1. Оп</w:t>
      </w:r>
      <w:r>
        <w:t>ератор связи в порядке, определяемом Правительством Российской Федерации, обязан обеспечивать передачу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</w:t>
      </w:r>
      <w:r>
        <w:t>огенного характера, а также при ведении военных действий или вследствие этих действий, о правилах поведения населения и необходимости проведения мероприятий по защите, до пользователей услугами связи, оконечное оборудование которых подключено к информацион</w:t>
      </w:r>
      <w:r>
        <w:t>но-телекоммуникационной сети "Интернет".</w:t>
      </w:r>
    </w:p>
    <w:p w:rsidR="00000000" w:rsidRDefault="002F1C7F">
      <w:bookmarkStart w:id="20" w:name="sub_1006"/>
      <w:r>
        <w:t>6. Для пользования телематическими услугами связи абонент и (или) пользователь обязаны применять пользовательское (оконечное) оборудование, соответствующее установленным требованиям.</w:t>
      </w:r>
    </w:p>
    <w:bookmarkEnd w:id="20"/>
    <w:p w:rsidR="00000000" w:rsidRDefault="002F1C7F">
      <w:r>
        <w:t>Обязанность по п</w:t>
      </w:r>
      <w:r>
        <w:t>редоставлению пользовательского (оконечного) оборудования и абонентского терминала возлагается на абонента и (или) пользователя, если иное не предусмотрено договором.</w:t>
      </w:r>
    </w:p>
    <w:p w:rsidR="00000000" w:rsidRDefault="002F1C7F">
      <w:bookmarkStart w:id="21" w:name="sub_1007"/>
      <w:r>
        <w:t>7. Оператор связи обеспечивает абоненту и (или) пользователю возможность пользова</w:t>
      </w:r>
      <w:r>
        <w:t xml:space="preserve">ния телематическими услугами связи 24 часа в сутки, если иное не предусмотрено законодательством </w:t>
      </w:r>
      <w:r>
        <w:lastRenderedPageBreak/>
        <w:t>Российской Федерации или договором.</w:t>
      </w:r>
    </w:p>
    <w:p w:rsidR="00000000" w:rsidRDefault="002F1C7F">
      <w:bookmarkStart w:id="22" w:name="sub_1008"/>
      <w:bookmarkEnd w:id="21"/>
      <w:r>
        <w:t>8. Оператор связи может оказывать не только телематические услуги связи, но и услуги, технологически неразр</w:t>
      </w:r>
      <w:r>
        <w:t xml:space="preserve">ывно связанные с телематическими услугами связи и направленные на повышение их потребительской ценности, если для этого не требуется отдельной лицензии и им соблюдаются требования, предусмотренные </w:t>
      </w:r>
      <w:hyperlink w:anchor="sub_1025" w:history="1">
        <w:r>
          <w:rPr>
            <w:rStyle w:val="a4"/>
          </w:rPr>
          <w:t>пунктом 25</w:t>
        </w:r>
      </w:hyperlink>
      <w:r>
        <w:t xml:space="preserve"> настоящих Правил. Пере</w:t>
      </w:r>
      <w:r>
        <w:t>чень услуг, технологически неразрывно связанных с телематическими услугами связи и направленных на повышение их потребительской ценности, определяется оператором связи.</w:t>
      </w:r>
    </w:p>
    <w:p w:rsidR="00000000" w:rsidRDefault="002F1C7F">
      <w:bookmarkStart w:id="23" w:name="sub_1009"/>
      <w:bookmarkEnd w:id="22"/>
      <w:r>
        <w:t>9. Оператор связи обязан создавать систему информационно-справочного об</w:t>
      </w:r>
      <w:r>
        <w:t>служивания в целях предоставления абоненту и (или) пользователю информации, связанной с оказанием телематических услуг связи.</w:t>
      </w:r>
    </w:p>
    <w:p w:rsidR="00000000" w:rsidRDefault="002F1C7F">
      <w:bookmarkStart w:id="24" w:name="sub_1010"/>
      <w:bookmarkEnd w:id="23"/>
      <w:r>
        <w:t>10. В системе информационно-справочного обслуживания оказываются платные и бесплатные информационно-справочные усл</w:t>
      </w:r>
      <w:r>
        <w:t>уги.</w:t>
      </w:r>
    </w:p>
    <w:p w:rsidR="00000000" w:rsidRDefault="002F1C7F">
      <w:bookmarkStart w:id="25" w:name="sub_1011"/>
      <w:bookmarkEnd w:id="24"/>
      <w:r>
        <w:t>11. Оператор связи оказывает бесплатно и круглосуточно следующие информационно-справочные услуги:</w:t>
      </w:r>
    </w:p>
    <w:p w:rsidR="00000000" w:rsidRDefault="002F1C7F">
      <w:bookmarkStart w:id="26" w:name="sub_10111"/>
      <w:bookmarkEnd w:id="25"/>
      <w:r>
        <w:t>а) предоставление информации об оказываемых телематических услугах связи;</w:t>
      </w:r>
    </w:p>
    <w:p w:rsidR="00000000" w:rsidRDefault="002F1C7F">
      <w:bookmarkStart w:id="27" w:name="sub_10112"/>
      <w:bookmarkEnd w:id="26"/>
      <w:r>
        <w:t>б) предоставление информации</w:t>
      </w:r>
      <w:r>
        <w:t xml:space="preserve"> о тарифах (тарифных планах) для оплаты телематических услуг связи, о территории оказания телематических услуг связи (зоне обслуживания);</w:t>
      </w:r>
    </w:p>
    <w:p w:rsidR="00000000" w:rsidRDefault="002F1C7F">
      <w:bookmarkStart w:id="28" w:name="sub_10113"/>
      <w:bookmarkEnd w:id="27"/>
      <w:r>
        <w:t>в) предоставление абоненту информации о состоянии его лицевого счета;</w:t>
      </w:r>
    </w:p>
    <w:p w:rsidR="00000000" w:rsidRDefault="002F1C7F">
      <w:bookmarkStart w:id="29" w:name="sub_10114"/>
      <w:bookmarkEnd w:id="28"/>
      <w:r>
        <w:t xml:space="preserve">г) прием от </w:t>
      </w:r>
      <w:r>
        <w:t>абонента и (или) пользователя информации о технических неисправностях, препятствующих пользованию телематическими услугами связи;</w:t>
      </w:r>
    </w:p>
    <w:p w:rsidR="00000000" w:rsidRDefault="002F1C7F">
      <w:bookmarkStart w:id="30" w:name="sub_10115"/>
      <w:bookmarkEnd w:id="29"/>
      <w:r>
        <w:t>д) предоставление информации о настройках абонентского терминала и (или) пользовательского (оконечного) обор</w:t>
      </w:r>
      <w:r>
        <w:t>удования для пользования телематическими услугами связи.</w:t>
      </w:r>
    </w:p>
    <w:p w:rsidR="00000000" w:rsidRDefault="002F1C7F">
      <w:bookmarkStart w:id="31" w:name="sub_1012"/>
      <w:bookmarkEnd w:id="30"/>
      <w:r>
        <w:t xml:space="preserve">12. Перечень бесплатных информационно-справочных услуг, предусмотренных пунктом 11 настоящих Правил, не может быть сокращен. Оказание бесплатных информационно-справочных услуг может </w:t>
      </w:r>
      <w:r>
        <w:t>производиться с использованием автоинформаторов или информационных систем, доступных в информационно-телекоммуникационной сети, в которой оператор оказывает телематические услуги связи.</w:t>
      </w:r>
    </w:p>
    <w:p w:rsidR="00000000" w:rsidRDefault="002F1C7F">
      <w:bookmarkStart w:id="32" w:name="sub_1013"/>
      <w:bookmarkEnd w:id="31"/>
      <w:r>
        <w:t xml:space="preserve">13. Оператор связи самостоятельно определяет перечень </w:t>
      </w:r>
      <w:r>
        <w:t>оказываемых платных информационно-справочных услуг и время их оказания.</w:t>
      </w:r>
    </w:p>
    <w:p w:rsidR="00000000" w:rsidRDefault="002F1C7F">
      <w:bookmarkStart w:id="33" w:name="sub_1014"/>
      <w:bookmarkEnd w:id="32"/>
      <w:r>
        <w:t>14. Оператор связи обязан предоставить абоненту и (или) пользователю необходимую для заключения и исполнения договора информацию, включающую в себя:</w:t>
      </w:r>
    </w:p>
    <w:p w:rsidR="00000000" w:rsidRDefault="002F1C7F">
      <w:bookmarkStart w:id="34" w:name="sub_1141"/>
      <w:bookmarkEnd w:id="33"/>
      <w:r>
        <w:t xml:space="preserve">а) </w:t>
      </w:r>
      <w:r>
        <w:t>наименование (фирменное наименование) оператора связи, перечень его филиалов, места их нахождения и режим работы;</w:t>
      </w:r>
    </w:p>
    <w:p w:rsidR="00000000" w:rsidRDefault="002F1C7F">
      <w:bookmarkStart w:id="35" w:name="sub_1142"/>
      <w:bookmarkEnd w:id="34"/>
      <w:r>
        <w:t>б) реквизиты выданной оператору связи лицензии на осуществление деятельности в области оказания услуг связи (далее - лицензия)</w:t>
      </w:r>
      <w:r>
        <w:t xml:space="preserve"> и лицензионные условия;</w:t>
      </w:r>
    </w:p>
    <w:p w:rsidR="00000000" w:rsidRDefault="002F1C7F">
      <w:bookmarkStart w:id="36" w:name="sub_1143"/>
      <w:bookmarkEnd w:id="35"/>
      <w:r>
        <w:t>в) состав телематических услуг связи, условия и порядок их оказания в соответствии с настоящими Правилами, в том числе используемые абонентские интерфейсы;</w:t>
      </w:r>
    </w:p>
    <w:p w:rsidR="00000000" w:rsidRDefault="002F1C7F">
      <w:bookmarkStart w:id="37" w:name="sub_1144"/>
      <w:bookmarkEnd w:id="36"/>
      <w:r>
        <w:t>г) диапазон значений показателей качества обслуживания, обеспечиваемых сетью передачи данных, в пределах которого абонент вправе установить в договоре необходимые ему значения;</w:t>
      </w:r>
    </w:p>
    <w:p w:rsidR="00000000" w:rsidRDefault="002F1C7F">
      <w:bookmarkStart w:id="38" w:name="sub_1145"/>
      <w:bookmarkEnd w:id="37"/>
      <w:r>
        <w:t>д) перечень и описание преимуществ и ограничений в оказании тел</w:t>
      </w:r>
      <w:r>
        <w:t>ематических услуг связи;</w:t>
      </w:r>
    </w:p>
    <w:p w:rsidR="00000000" w:rsidRDefault="002F1C7F">
      <w:bookmarkStart w:id="39" w:name="sub_1146"/>
      <w:bookmarkEnd w:id="38"/>
      <w:r>
        <w:t>е) тарифы на телематические услуги связи;</w:t>
      </w:r>
    </w:p>
    <w:p w:rsidR="00000000" w:rsidRDefault="002F1C7F">
      <w:bookmarkStart w:id="40" w:name="sub_1147"/>
      <w:bookmarkEnd w:id="39"/>
      <w:r>
        <w:t>ж) порядок, форма и тарифные планы для оплаты телематических услуг связи;</w:t>
      </w:r>
    </w:p>
    <w:p w:rsidR="00000000" w:rsidRDefault="002F1C7F">
      <w:bookmarkStart w:id="41" w:name="sub_1148"/>
      <w:bookmarkEnd w:id="40"/>
      <w:r>
        <w:t xml:space="preserve">з) номера телефонов системы информационно-справочного обслуживания </w:t>
      </w:r>
      <w:r>
        <w:t>и унифицированный указатель информационной системы оператора;</w:t>
      </w:r>
    </w:p>
    <w:p w:rsidR="00000000" w:rsidRDefault="002F1C7F">
      <w:bookmarkStart w:id="42" w:name="sub_1149"/>
      <w:bookmarkEnd w:id="41"/>
      <w:r>
        <w:t>и) перечень услуг, технологически неразрывно связанных с телематическими услугами связи и направленных на повышение их потребительской ценности;</w:t>
      </w:r>
    </w:p>
    <w:p w:rsidR="00000000" w:rsidRDefault="002F1C7F">
      <w:bookmarkStart w:id="43" w:name="sub_11410"/>
      <w:bookmarkEnd w:id="42"/>
      <w:r>
        <w:t>к) перечень мест</w:t>
      </w:r>
      <w:r>
        <w:t>, где абонент и (или) пользователь могут в полном объеме ознакомиться с настоящими Правилами;</w:t>
      </w:r>
    </w:p>
    <w:p w:rsidR="00000000" w:rsidRDefault="002F1C7F">
      <w:bookmarkStart w:id="44" w:name="sub_11411"/>
      <w:bookmarkEnd w:id="43"/>
      <w:r>
        <w:t>л) перечень принимаемых на добровольной основе дополнительных обязательств оператора связи перед абонентом и (или) пользователем, в том числе:</w:t>
      </w:r>
    </w:p>
    <w:bookmarkEnd w:id="44"/>
    <w:p w:rsidR="00000000" w:rsidRDefault="002F1C7F">
      <w:r>
        <w:lastRenderedPageBreak/>
        <w:t xml:space="preserve">описание мер, препятствующих распространению спама, вредоносного программного обеспечения и другой информации, запрещенной к распространению </w:t>
      </w:r>
      <w:hyperlink r:id="rId19" w:history="1">
        <w:r>
          <w:rPr>
            <w:rStyle w:val="a4"/>
          </w:rPr>
          <w:t>законодательством</w:t>
        </w:r>
      </w:hyperlink>
      <w:r>
        <w:t xml:space="preserve"> Российской Фед</w:t>
      </w:r>
      <w:r>
        <w:t>ерации;</w:t>
      </w:r>
    </w:p>
    <w:p w:rsidR="00000000" w:rsidRDefault="002F1C7F">
      <w:r>
        <w:t>ответственность оператора телематических услуг связи перед абонентом и (или) пользователем за действие или бездействие, способствующее распространению спама, вредоносного программного обеспечения и другой информации, запрещенной к распространению з</w:t>
      </w:r>
      <w:r>
        <w:t>аконодательством Российской Федерации.</w:t>
      </w:r>
    </w:p>
    <w:p w:rsidR="00000000" w:rsidRDefault="002F1C7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5" w:name="sub_10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5"/>
    <w:p w:rsidR="00000000" w:rsidRDefault="002F1C7F">
      <w:pPr>
        <w:pStyle w:val="a7"/>
        <w:rPr>
          <w:shd w:val="clear" w:color="auto" w:fill="F0F0F0"/>
        </w:rPr>
      </w:pPr>
      <w:r>
        <w:t xml:space="preserve"> </w:t>
      </w:r>
      <w:hyperlink r:id="rId20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3 февраля 2016 г. N 57 в пункт 15 внесены изменения</w:t>
      </w:r>
    </w:p>
    <w:p w:rsidR="00000000" w:rsidRDefault="002F1C7F">
      <w:pPr>
        <w:pStyle w:val="a7"/>
        <w:rPr>
          <w:shd w:val="clear" w:color="auto" w:fill="F0F0F0"/>
        </w:rPr>
      </w:pPr>
      <w:r>
        <w:t xml:space="preserve"> </w:t>
      </w:r>
      <w:hyperlink r:id="rId21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2F1C7F">
      <w:r>
        <w:t xml:space="preserve">15. Оператор связи обязан по требованию абонента и (или) пользователя предоставить им помимо информации, предусмотренной </w:t>
      </w:r>
      <w:hyperlink w:anchor="sub_1014" w:history="1">
        <w:r>
          <w:rPr>
            <w:rStyle w:val="a4"/>
          </w:rPr>
          <w:t>пунктом 14</w:t>
        </w:r>
      </w:hyperlink>
      <w:r>
        <w:t xml:space="preserve"> настоящих Правил, дополнительную информацию об оказании телематических услуг связи.</w:t>
      </w:r>
    </w:p>
    <w:p w:rsidR="00000000" w:rsidRDefault="002F1C7F">
      <w:bookmarkStart w:id="46" w:name="sub_10152"/>
      <w:r>
        <w:t>Информация доводится до сведения абонента и (или) пользователя через сайт оператора связи в информационно-телекоммуникационной сети "Интернет" или</w:t>
      </w:r>
      <w:r>
        <w:t xml:space="preserve"> систему информационно-справочного обслуживания на русском языке (при необходимости на иных языках) бесплатно в наглядной и доступной форме. По заявлению абонента направление информации возможно на указанный им адрес электронной почты или электронный адрес</w:t>
      </w:r>
      <w:r>
        <w:t xml:space="preserve"> системы самообслуживания оператора связи, через которую абонентом осуществляется доступ к сведениям об оказываемых ему телематических услугах связи, расчетах с оператором связи и иной информации (личный кабинет).</w:t>
      </w:r>
    </w:p>
    <w:bookmarkEnd w:id="46"/>
    <w:p w:rsidR="00000000" w:rsidRDefault="002F1C7F"/>
    <w:p w:rsidR="00000000" w:rsidRDefault="002F1C7F">
      <w:pPr>
        <w:pStyle w:val="1"/>
      </w:pPr>
      <w:bookmarkStart w:id="47" w:name="sub_1200"/>
      <w:r>
        <w:t>II. Порядок и условия за</w:t>
      </w:r>
      <w:r>
        <w:t>ключения договора</w:t>
      </w:r>
    </w:p>
    <w:bookmarkEnd w:id="47"/>
    <w:p w:rsidR="00000000" w:rsidRDefault="002F1C7F"/>
    <w:p w:rsidR="00000000" w:rsidRDefault="002F1C7F">
      <w:bookmarkStart w:id="48" w:name="sub_1016"/>
      <w:r>
        <w:t>16. Телематические услуги связи оказываются оператором связи на основании договора.</w:t>
      </w:r>
    </w:p>
    <w:p w:rsidR="00000000" w:rsidRDefault="002F1C7F">
      <w:bookmarkStart w:id="49" w:name="sub_1017"/>
      <w:bookmarkEnd w:id="48"/>
      <w:r>
        <w:t>17. Договор заключается путем осуществления конклюдентных действий или в письменной форме в 2 экземплярах, один из которы</w:t>
      </w:r>
      <w:r>
        <w:t>х вручается абоненту. Порядок осуществления конклюдентных действий, а также их перечень устанавливаются офертой.</w:t>
      </w:r>
    </w:p>
    <w:bookmarkEnd w:id="49"/>
    <w:p w:rsidR="00000000" w:rsidRDefault="002F1C7F">
      <w:r>
        <w:t>Договор об оказании разовых телематических услуг связи в пунктах коллективного доступа заключается путем осуществления конклюдентных де</w:t>
      </w:r>
      <w:r>
        <w:t>йствий. Такой договор считается заключенным с момента осуществления пользователем действий, направленных на получение и (или) использование телематических услуг связи.</w:t>
      </w:r>
    </w:p>
    <w:p w:rsidR="00000000" w:rsidRDefault="002F1C7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0" w:name="sub_1017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0"/>
    <w:p w:rsidR="00000000" w:rsidRDefault="002F1C7F">
      <w:pPr>
        <w:pStyle w:val="a7"/>
        <w:rPr>
          <w:shd w:val="clear" w:color="auto" w:fill="F0F0F0"/>
        </w:rPr>
      </w:pPr>
      <w:r>
        <w:t xml:space="preserve"> </w:t>
      </w:r>
      <w:hyperlink r:id="rId22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12 августа 2014 г. N 801 в пункт 17.1 внесены изменения</w:t>
      </w:r>
    </w:p>
    <w:p w:rsidR="00000000" w:rsidRDefault="002F1C7F">
      <w:pPr>
        <w:pStyle w:val="a7"/>
        <w:rPr>
          <w:shd w:val="clear" w:color="auto" w:fill="F0F0F0"/>
        </w:rPr>
      </w:pPr>
      <w:r>
        <w:t xml:space="preserve"> </w:t>
      </w:r>
      <w:hyperlink r:id="rId23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2F1C7F">
      <w:hyperlink r:id="rId24" w:history="1">
        <w:r>
          <w:rPr>
            <w:rStyle w:val="a4"/>
          </w:rPr>
          <w:t>17.1</w:t>
        </w:r>
      </w:hyperlink>
      <w:r>
        <w:t>. В случае заключения срочного договора об оказании разовых телематических услуг связи в пунктах коллективного доступа оператор связи осуществляет идентификацию пользователей и используемого ими</w:t>
      </w:r>
      <w:r>
        <w:t xml:space="preserve"> оконечного оборудования.</w:t>
      </w:r>
    </w:p>
    <w:p w:rsidR="00000000" w:rsidRDefault="002F1C7F">
      <w:bookmarkStart w:id="51" w:name="sub_101712"/>
      <w:r>
        <w:t>Идентификация пользователя осуществляется оператором связи путем установления фамилии, имени, отчества (при наличии) пользователя, подтверждаемых документом, удостоверяющим личность, либо иным способом, обеспечивающим до</w:t>
      </w:r>
      <w:r>
        <w:t>стоверное установление указанных сведений, в том числе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</w:t>
      </w:r>
      <w:r>
        <w:t>ионных систем, используемых для предоставления государственных и муниципальных услуг в электронной форме", или достоверного установления абонентского номера, назначенного пользователю в соответствии с договором об оказании услуг подвижной радиотелефонной с</w:t>
      </w:r>
      <w:r>
        <w:t>вязи, заключенным с оператором связи.</w:t>
      </w:r>
    </w:p>
    <w:bookmarkEnd w:id="51"/>
    <w:p w:rsidR="00000000" w:rsidRDefault="002F1C7F">
      <w:r>
        <w:t xml:space="preserve">Идентификация оконечного оборудования осуществляется средствами связи оператора связи </w:t>
      </w:r>
      <w:r>
        <w:lastRenderedPageBreak/>
        <w:t>путем определения уникального идентификатора оборудования сетей передачи данных.</w:t>
      </w:r>
    </w:p>
    <w:p w:rsidR="00000000" w:rsidRDefault="002F1C7F">
      <w:bookmarkStart w:id="52" w:name="sub_1018"/>
      <w:r>
        <w:t>18. Оказание телематических услуг</w:t>
      </w:r>
      <w:r>
        <w:t xml:space="preserve"> связи с предоставлением доступа к сети передачи данных с использованием абонентской линии осуществляется на основании договора, заключенного в письменной форме.</w:t>
      </w:r>
    </w:p>
    <w:bookmarkEnd w:id="52"/>
    <w:p w:rsidR="00000000" w:rsidRDefault="002F1C7F">
      <w:r>
        <w:t>Для заключения договора с предоставлением доступа к сети передачи данных с использованием абонентской линии лицо, имеющее намерение заключить договор (далее - заявитель), подает оператору связи заявление о заключении договора (далее - заявление).</w:t>
      </w:r>
    </w:p>
    <w:p w:rsidR="00000000" w:rsidRDefault="002F1C7F">
      <w:r>
        <w:t>Порядок р</w:t>
      </w:r>
      <w:r>
        <w:t>егистрации и форма заявлений устанавливаются оператором связи. Оператор связи обязан оповестить заявителя о регистрации заявления в 3-дневный срок.</w:t>
      </w:r>
    </w:p>
    <w:p w:rsidR="00000000" w:rsidRDefault="002F1C7F">
      <w:r>
        <w:t>Оператор связи не вправе отказать заявителю в приеме и рассмотрении заявления.</w:t>
      </w:r>
    </w:p>
    <w:p w:rsidR="00000000" w:rsidRDefault="002F1C7F">
      <w:bookmarkStart w:id="53" w:name="sub_1019"/>
      <w:r>
        <w:t xml:space="preserve">19. Оператор связи в </w:t>
      </w:r>
      <w:r>
        <w:t>срок, не превышающий 30 дней с даты регистрации заявления, осуществляет проверку наличия технической возможности для предоставления доступа к сети передачи данных. При ее наличии оператор связи заключает с заявителем договор.</w:t>
      </w:r>
    </w:p>
    <w:p w:rsidR="00000000" w:rsidRDefault="002F1C7F">
      <w:bookmarkStart w:id="54" w:name="sub_1020"/>
      <w:bookmarkEnd w:id="53"/>
      <w:r>
        <w:t>20. Оператор с</w:t>
      </w:r>
      <w:r>
        <w:t>вязи имеет право отказать в заключении договора при отсутствии технической возможности для предоставления доступа к сети передачи данных. При этом о своем отказе оператор связи обязан сообщить заявителю в письменной форме в срок, не превышающий 10 дней с д</w:t>
      </w:r>
      <w:r>
        <w:t>аты окончания проверки, предусмотренной пунктом 19 настоящих Правил.</w:t>
      </w:r>
    </w:p>
    <w:bookmarkEnd w:id="54"/>
    <w:p w:rsidR="00000000" w:rsidRDefault="002F1C7F">
      <w:r>
        <w:t>В случае отказа или уклонения оператора связи от заключения договора заявитель вправе обратиться в суд с требованием о понуждении оператора связи к его заключению. Бремя доказыван</w:t>
      </w:r>
      <w:r>
        <w:t>ия отсутствия технической возможности для предоставления доступа к сети передачи данных лежит на операторе связи.</w:t>
      </w:r>
    </w:p>
    <w:p w:rsidR="00000000" w:rsidRDefault="002F1C7F">
      <w:bookmarkStart w:id="55" w:name="sub_1021"/>
      <w:r>
        <w:t>21. Сторонами договора, заключаемого в письменной форме, могут выступать гражданин, юридическое лицо либо индивидуальный предпринимате</w:t>
      </w:r>
      <w:r>
        <w:t>ль, с одной стороны, и оператор связи, с другой стороны. При этом:</w:t>
      </w:r>
    </w:p>
    <w:bookmarkEnd w:id="55"/>
    <w:p w:rsidR="00000000" w:rsidRDefault="002F1C7F">
      <w:r>
        <w:t>гражданин предъявляет документ, удостоверяющий его личность;</w:t>
      </w:r>
    </w:p>
    <w:p w:rsidR="00000000" w:rsidRDefault="002F1C7F">
      <w:r>
        <w:t>представитель юридического лица предъявляет документ, подтверждающий его полномочия (доверенность или соответствующее ре</w:t>
      </w:r>
      <w:r>
        <w:t>шение единоличного исполнительного органа), а также копию свидетельства о государственной регистрации юридического лица;</w:t>
      </w:r>
    </w:p>
    <w:p w:rsidR="00000000" w:rsidRDefault="002F1C7F">
      <w:r>
        <w:t>индивидуальный предприниматель предъявляет документ, удостоверяющий его личность, а также копию свидетельства о государственной регистр</w:t>
      </w:r>
      <w:r>
        <w:t>ации в качестве индивидуального предпринимателя.</w:t>
      </w:r>
    </w:p>
    <w:p w:rsidR="00000000" w:rsidRDefault="002F1C7F">
      <w:r>
        <w:t>Договор, заключаемый с гражданином в целях пользования телематическими услугами связи для личных, семейных, домашних и иных нужд, не связанных с осуществлением предпринимательской деятельности, является публ</w:t>
      </w:r>
      <w:r>
        <w:t>ичным договором и заключается на неопределенный срок. По желанию заявителя с ним может быть заключен срочный договор.</w:t>
      </w:r>
    </w:p>
    <w:p w:rsidR="00000000" w:rsidRDefault="002F1C7F">
      <w:bookmarkStart w:id="56" w:name="sub_1022"/>
      <w:r>
        <w:t>22. В договоре, заключаемом в письменной форме, должны быть указаны:</w:t>
      </w:r>
    </w:p>
    <w:p w:rsidR="00000000" w:rsidRDefault="002F1C7F">
      <w:bookmarkStart w:id="57" w:name="sub_1221"/>
      <w:bookmarkEnd w:id="56"/>
      <w:r>
        <w:t>а) дата и место заключения договора;</w:t>
      </w:r>
    </w:p>
    <w:p w:rsidR="00000000" w:rsidRDefault="002F1C7F">
      <w:bookmarkStart w:id="58" w:name="sub_1222"/>
      <w:bookmarkEnd w:id="57"/>
      <w:r>
        <w:t>б) наименование (фирменное наименование) и место нахождения оператора связи;</w:t>
      </w:r>
    </w:p>
    <w:p w:rsidR="00000000" w:rsidRDefault="002F1C7F">
      <w:bookmarkStart w:id="59" w:name="sub_1223"/>
      <w:bookmarkEnd w:id="58"/>
      <w:r>
        <w:t>в) реквизиты расчетного счета оператора связи;</w:t>
      </w:r>
    </w:p>
    <w:p w:rsidR="00000000" w:rsidRDefault="002F1C7F">
      <w:bookmarkStart w:id="60" w:name="sub_1224"/>
      <w:bookmarkEnd w:id="59"/>
      <w:r>
        <w:t>г) реквизиты выданной оператору связи лицензии;</w:t>
      </w:r>
    </w:p>
    <w:p w:rsidR="00000000" w:rsidRDefault="002F1C7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1" w:name="sub_1225"/>
      <w:bookmarkEnd w:id="6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1"/>
    <w:p w:rsidR="00000000" w:rsidRDefault="002F1C7F">
      <w:pPr>
        <w:pStyle w:val="a7"/>
        <w:rPr>
          <w:shd w:val="clear" w:color="auto" w:fill="F0F0F0"/>
        </w:rPr>
      </w:pPr>
      <w:r>
        <w:t xml:space="preserve"> </w:t>
      </w:r>
      <w:hyperlink r:id="rId25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3 февраля 2016 г. N 57 в подпункт "д" внесены изменения</w:t>
      </w:r>
    </w:p>
    <w:p w:rsidR="00000000" w:rsidRDefault="002F1C7F">
      <w:pPr>
        <w:pStyle w:val="a7"/>
        <w:rPr>
          <w:shd w:val="clear" w:color="auto" w:fill="F0F0F0"/>
        </w:rPr>
      </w:pPr>
      <w:r>
        <w:t xml:space="preserve"> </w:t>
      </w:r>
      <w:hyperlink r:id="rId26" w:history="1">
        <w:r>
          <w:rPr>
            <w:rStyle w:val="a4"/>
            <w:shd w:val="clear" w:color="auto" w:fill="F0F0F0"/>
          </w:rPr>
          <w:t>См. текс</w:t>
        </w:r>
        <w:r>
          <w:rPr>
            <w:rStyle w:val="a4"/>
            <w:shd w:val="clear" w:color="auto" w:fill="F0F0F0"/>
          </w:rPr>
          <w:t>т подпункта в предыдущей редакции</w:t>
        </w:r>
      </w:hyperlink>
    </w:p>
    <w:p w:rsidR="00000000" w:rsidRDefault="002F1C7F">
      <w:r>
        <w:t>д) сведения об абоненте:</w:t>
      </w:r>
    </w:p>
    <w:p w:rsidR="00000000" w:rsidRDefault="002F1C7F">
      <w:r>
        <w:t>фамилия, имя, отчество, дата и место рождения, реквизиты документа, удостоверяющего личность, - для гражданина;</w:t>
      </w:r>
    </w:p>
    <w:p w:rsidR="00000000" w:rsidRDefault="002F1C7F">
      <w:bookmarkStart w:id="62" w:name="sub_12253"/>
      <w:r>
        <w:t>наименование (фирменное наименование), место нахождения, основной государ</w:t>
      </w:r>
      <w:r>
        <w:t>ственный регистрационный номер, индивидуальный номер налогоплательщика - для юридического лица;</w:t>
      </w:r>
    </w:p>
    <w:bookmarkEnd w:id="62"/>
    <w:p w:rsidR="00000000" w:rsidRDefault="002F1C7F">
      <w:r>
        <w:t xml:space="preserve">реквизиты документа, удостоверяющего личность, и свидетельства о государственной </w:t>
      </w:r>
      <w:r>
        <w:lastRenderedPageBreak/>
        <w:t>регистрации в качестве индивидуального предпринимателя - для индивидуа</w:t>
      </w:r>
      <w:r>
        <w:t>льного предпринимателя;</w:t>
      </w:r>
    </w:p>
    <w:p w:rsidR="00000000" w:rsidRDefault="002F1C7F">
      <w:bookmarkStart w:id="63" w:name="sub_1226"/>
      <w:r>
        <w:t>е) адрес установки пользовательского (оконечного) оборудования и описание абонентской линии (при доступе к сети передачи данных с использованием абонентской линии);</w:t>
      </w:r>
    </w:p>
    <w:p w:rsidR="00000000" w:rsidRDefault="002F1C7F">
      <w:bookmarkStart w:id="64" w:name="sub_1227"/>
      <w:bookmarkEnd w:id="63"/>
      <w:r>
        <w:t xml:space="preserve">ж) технические показатели, характеризующие </w:t>
      </w:r>
      <w:r>
        <w:t>качество телематических услуг связи (в том числе полосу пропускания линии связи в сети передачи данных);</w:t>
      </w:r>
    </w:p>
    <w:p w:rsidR="00000000" w:rsidRDefault="002F1C7F">
      <w:bookmarkStart w:id="65" w:name="sub_1228"/>
      <w:bookmarkEnd w:id="64"/>
      <w:r>
        <w:t>з) технические нормы, в соответствии с которыми оказываются телематические услуги связи и технологически неразрывно связанные с ними ус</w:t>
      </w:r>
      <w:r>
        <w:t>луги;</w:t>
      </w:r>
    </w:p>
    <w:p w:rsidR="00000000" w:rsidRDefault="002F1C7F">
      <w:bookmarkStart w:id="66" w:name="sub_1229"/>
      <w:bookmarkEnd w:id="65"/>
      <w:r>
        <w:t>и) тарифы и (или) тарифный план для оплаты телематических услуг связи в российских рублях;</w:t>
      </w:r>
    </w:p>
    <w:p w:rsidR="00000000" w:rsidRDefault="002F1C7F">
      <w:bookmarkStart w:id="67" w:name="sub_12210"/>
      <w:bookmarkEnd w:id="66"/>
      <w:r>
        <w:t>к) адрес и способ доставки счета за оказанные телематические услуги связи;</w:t>
      </w:r>
    </w:p>
    <w:p w:rsidR="00000000" w:rsidRDefault="002F1C7F">
      <w:bookmarkStart w:id="68" w:name="sub_12211"/>
      <w:bookmarkEnd w:id="67"/>
      <w:r>
        <w:t>л) права, обязанности и ответстве</w:t>
      </w:r>
      <w:r>
        <w:t>нность сторон, в том числе обязательства оператора связи по соблюдению сроков и порядка устранения неисправностей, препятствующих пользованию телематическими услугами связи;</w:t>
      </w:r>
    </w:p>
    <w:p w:rsidR="00000000" w:rsidRDefault="002F1C7F">
      <w:bookmarkStart w:id="69" w:name="sub_12212"/>
      <w:bookmarkEnd w:id="68"/>
      <w:r>
        <w:t>м) срок действия договора;</w:t>
      </w:r>
    </w:p>
    <w:p w:rsidR="00000000" w:rsidRDefault="002F1C7F">
      <w:bookmarkStart w:id="70" w:name="sub_12213"/>
      <w:bookmarkEnd w:id="69"/>
      <w:r>
        <w:t>н) перечень дополнительных обязательств перед абонентом, добровольно принимаемых на себя оператором связи.</w:t>
      </w:r>
    </w:p>
    <w:p w:rsidR="00000000" w:rsidRDefault="002F1C7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1" w:name="sub_10221"/>
      <w:bookmarkEnd w:id="7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1"/>
    <w:p w:rsidR="00000000" w:rsidRDefault="002F1C7F">
      <w:pPr>
        <w:pStyle w:val="a7"/>
        <w:rPr>
          <w:shd w:val="clear" w:color="auto" w:fill="F0F0F0"/>
        </w:rPr>
      </w:pPr>
      <w:r>
        <w:t xml:space="preserve"> </w:t>
      </w:r>
      <w:hyperlink r:id="rId27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</w:t>
      </w:r>
      <w:r>
        <w:rPr>
          <w:shd w:val="clear" w:color="auto" w:fill="F0F0F0"/>
        </w:rPr>
        <w:t>ительства РФ от 3 февраля 2016 г. N 57 в пункт 22.1 внесены изменения</w:t>
      </w:r>
    </w:p>
    <w:p w:rsidR="00000000" w:rsidRDefault="002F1C7F">
      <w:pPr>
        <w:pStyle w:val="a7"/>
        <w:rPr>
          <w:shd w:val="clear" w:color="auto" w:fill="F0F0F0"/>
        </w:rPr>
      </w:pPr>
      <w:r>
        <w:t xml:space="preserve"> </w:t>
      </w:r>
      <w:hyperlink r:id="rId28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2F1C7F">
      <w:r>
        <w:t xml:space="preserve">22.1. В договоре с абонентом - юридическим лицом либо индивидуальным </w:t>
      </w:r>
      <w:r>
        <w:t xml:space="preserve">предпринимателем, помимо сведений, указанных в </w:t>
      </w:r>
      <w:hyperlink w:anchor="sub_1022" w:history="1">
        <w:r>
          <w:rPr>
            <w:rStyle w:val="a4"/>
          </w:rPr>
          <w:t>пункте 22</w:t>
        </w:r>
      </w:hyperlink>
      <w:r>
        <w:t xml:space="preserve"> настоящих Правил, предусматривается обязанность предоставления оператору связи юридическим лицом либо индивидуальным предпринимателем списка лиц, использующих его пользовате</w:t>
      </w:r>
      <w:r>
        <w:t>льское (оконечное) оборудование, и устанавливается срок предоставления указанного списка, а также устанавливается, что указанный список должен быть заверен уполномоченным представителем юридического лица либо индивидуальным предпринимателем, содержать свед</w:t>
      </w:r>
      <w:r>
        <w:t>ения о лицах, использующих его пользовательское (оконечное) оборудование (фамилия, имя, отчество (при наличии), место жительства, реквизиты документа, удостоверяющего личность), и обновляться не реже одного раза в квартал.</w:t>
      </w:r>
    </w:p>
    <w:p w:rsidR="00000000" w:rsidRDefault="002F1C7F">
      <w:bookmarkStart w:id="72" w:name="sub_1023"/>
      <w:r>
        <w:t>23. В договоре должны быт</w:t>
      </w:r>
      <w:r>
        <w:t>ь указаны следующие существенные условия:</w:t>
      </w:r>
    </w:p>
    <w:p w:rsidR="00000000" w:rsidRDefault="002F1C7F">
      <w:bookmarkStart w:id="73" w:name="sub_1231"/>
      <w:bookmarkEnd w:id="72"/>
      <w:r>
        <w:t>а) состав оказываемых телематических услуг связи;</w:t>
      </w:r>
    </w:p>
    <w:p w:rsidR="00000000" w:rsidRDefault="002F1C7F">
      <w:bookmarkStart w:id="74" w:name="sub_1232"/>
      <w:bookmarkEnd w:id="73"/>
      <w:r>
        <w:t>б) используемые абонентские интерфейсы;</w:t>
      </w:r>
    </w:p>
    <w:p w:rsidR="00000000" w:rsidRDefault="002F1C7F">
      <w:bookmarkStart w:id="75" w:name="sub_1233"/>
      <w:bookmarkEnd w:id="74"/>
      <w:r>
        <w:t>в) тарифы и (или) тарифные планы для оплаты телематических услуг связи;</w:t>
      </w:r>
    </w:p>
    <w:p w:rsidR="00000000" w:rsidRDefault="002F1C7F">
      <w:bookmarkStart w:id="76" w:name="sub_1234"/>
      <w:bookmarkEnd w:id="75"/>
      <w:r>
        <w:t>г) порядок, срок и форма расчетов.</w:t>
      </w:r>
    </w:p>
    <w:p w:rsidR="00000000" w:rsidRDefault="002F1C7F">
      <w:bookmarkStart w:id="77" w:name="sub_1024"/>
      <w:bookmarkEnd w:id="76"/>
      <w:r>
        <w:t>24. Оператор связи вправе поручить третьему лицу заключить договор от имени и за счет оператора связи, а также осуществлять расчеты с абонентом от имени оператора связи.</w:t>
      </w:r>
    </w:p>
    <w:bookmarkEnd w:id="77"/>
    <w:p w:rsidR="00000000" w:rsidRDefault="002F1C7F">
      <w:r>
        <w:t>По договору, за</w:t>
      </w:r>
      <w:r>
        <w:t>ключенному уполномоченным третьим лицом от имени и за счет оператора связи, права и обязанности возникают непосредственно у оператора связи.</w:t>
      </w:r>
    </w:p>
    <w:p w:rsidR="00000000" w:rsidRDefault="002F1C7F">
      <w:bookmarkStart w:id="78" w:name="sub_1025"/>
      <w:r>
        <w:t>25. Оператор связи не вправе при заключении договора навязывать абоненту и (или) пользователю оказание иных</w:t>
      </w:r>
      <w:r>
        <w:t xml:space="preserve"> услуг за отдельную плату.</w:t>
      </w:r>
    </w:p>
    <w:bookmarkEnd w:id="78"/>
    <w:p w:rsidR="00000000" w:rsidRDefault="002F1C7F"/>
    <w:p w:rsidR="00000000" w:rsidRDefault="002F1C7F">
      <w:pPr>
        <w:pStyle w:val="1"/>
      </w:pPr>
      <w:bookmarkStart w:id="79" w:name="sub_1300"/>
      <w:r>
        <w:t>III. Порядок и условия исполнения договора</w:t>
      </w:r>
    </w:p>
    <w:bookmarkEnd w:id="79"/>
    <w:p w:rsidR="00000000" w:rsidRDefault="002F1C7F"/>
    <w:p w:rsidR="00000000" w:rsidRDefault="002F1C7F">
      <w:pPr>
        <w:pStyle w:val="1"/>
      </w:pPr>
      <w:bookmarkStart w:id="80" w:name="sub_1310"/>
      <w:r>
        <w:t>Права и обязанности сторон при исполнении договора</w:t>
      </w:r>
    </w:p>
    <w:bookmarkEnd w:id="80"/>
    <w:p w:rsidR="00000000" w:rsidRDefault="002F1C7F"/>
    <w:p w:rsidR="00000000" w:rsidRDefault="002F1C7F">
      <w:bookmarkStart w:id="81" w:name="sub_1026"/>
      <w:r>
        <w:t>26. Оператор связи обязан:</w:t>
      </w:r>
    </w:p>
    <w:p w:rsidR="00000000" w:rsidRDefault="002F1C7F">
      <w:bookmarkStart w:id="82" w:name="sub_1261"/>
      <w:bookmarkEnd w:id="81"/>
      <w:r>
        <w:t>а) оказывать абоненту и (или) пользовател</w:t>
      </w:r>
      <w:r>
        <w:t xml:space="preserve">ю телематические услуги связи в соответствии с </w:t>
      </w:r>
      <w:r>
        <w:lastRenderedPageBreak/>
        <w:t>законодательными и иными нормативными правовыми актами Российской Федерации, настоящими Правилами, лицензией и договором;</w:t>
      </w:r>
    </w:p>
    <w:p w:rsidR="00000000" w:rsidRDefault="002F1C7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3" w:name="sub_1262"/>
      <w:bookmarkEnd w:id="8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3"/>
    <w:p w:rsidR="00000000" w:rsidRDefault="002F1C7F">
      <w:pPr>
        <w:pStyle w:val="a7"/>
        <w:rPr>
          <w:shd w:val="clear" w:color="auto" w:fill="F0F0F0"/>
        </w:rPr>
      </w:pPr>
      <w:r>
        <w:t xml:space="preserve"> </w:t>
      </w:r>
      <w:hyperlink r:id="rId29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3 февраля 2016 г. N 57 подпункт "б" изложен в новой редакции</w:t>
      </w:r>
    </w:p>
    <w:p w:rsidR="00000000" w:rsidRDefault="002F1C7F">
      <w:pPr>
        <w:pStyle w:val="a7"/>
        <w:rPr>
          <w:shd w:val="clear" w:color="auto" w:fill="F0F0F0"/>
        </w:rPr>
      </w:pPr>
      <w:r>
        <w:t xml:space="preserve"> </w:t>
      </w:r>
      <w:hyperlink r:id="rId30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2F1C7F">
      <w:r>
        <w:t>б) извещать абонента и (или) пользователя в местах работы с абонентами и (или) пользователями, через свой сайт в информационно-телекоммуникационной сети "Интернет" и (или) информационные системы об изменении тарифов и (или) тарифных планов для оплаты телем</w:t>
      </w:r>
      <w:r>
        <w:t>атических услуг связи не менее чем за 10 дней до введения новых тарифов и (или) тарифных планов. По заявлению абонента извещение об изменении тарифов и (или) тарифных планов для оплаты телематических услуг связи возможно осуществлять через указанный им адр</w:t>
      </w:r>
      <w:r>
        <w:t>ес электронной почты или электронный адрес личного кабинета;</w:t>
      </w:r>
    </w:p>
    <w:p w:rsidR="00000000" w:rsidRDefault="002F1C7F">
      <w:bookmarkStart w:id="84" w:name="sub_1263"/>
      <w:r>
        <w:t>в) назначать по согласованию с абонентом и (или) пользователем новые сроки оказания телематических услуг связи, если несоблюдение установленного срока было обусловлено обстоятельствами не</w:t>
      </w:r>
      <w:r>
        <w:t>преодолимой силы;</w:t>
      </w:r>
    </w:p>
    <w:p w:rsidR="00000000" w:rsidRDefault="002F1C7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5" w:name="sub_1264"/>
      <w:bookmarkEnd w:id="8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5"/>
    <w:p w:rsidR="00000000" w:rsidRDefault="002F1C7F">
      <w:pPr>
        <w:pStyle w:val="a7"/>
        <w:rPr>
          <w:shd w:val="clear" w:color="auto" w:fill="F0F0F0"/>
        </w:rPr>
      </w:pPr>
      <w:r>
        <w:t xml:space="preserve"> </w:t>
      </w:r>
      <w:hyperlink r:id="rId31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3 февраля 2016 г. N 57 подпункт "г" изложен в новой редакции</w:t>
      </w:r>
    </w:p>
    <w:p w:rsidR="00000000" w:rsidRDefault="002F1C7F">
      <w:pPr>
        <w:pStyle w:val="a7"/>
        <w:rPr>
          <w:shd w:val="clear" w:color="auto" w:fill="F0F0F0"/>
        </w:rPr>
      </w:pPr>
      <w:r>
        <w:t xml:space="preserve"> </w:t>
      </w:r>
      <w:hyperlink r:id="rId32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2F1C7F">
      <w:r>
        <w:t>г) устранять в установленный срок неисправности, препятствующие использованию телематическими услугами связи. Информация о сроках устранен</w:t>
      </w:r>
      <w:r>
        <w:t>ия неисправностей, препятствующих пользованию услугами связи, размещается на сайте оператора связи в информационно-телекоммуникационной сети "Интернет";</w:t>
      </w:r>
    </w:p>
    <w:p w:rsidR="00000000" w:rsidRDefault="002F1C7F">
      <w:bookmarkStart w:id="86" w:name="sub_1265"/>
      <w:r>
        <w:t xml:space="preserve">д) извещать абонента и (или) пользователя удобным для них способом не позднее чем за 24 часа о </w:t>
      </w:r>
      <w:r>
        <w:t>действиях, предпринимаемых в соответствии с пунктом 27 настоящих Правил;</w:t>
      </w:r>
    </w:p>
    <w:p w:rsidR="00000000" w:rsidRDefault="002F1C7F">
      <w:bookmarkStart w:id="87" w:name="sub_1266"/>
      <w:bookmarkEnd w:id="86"/>
      <w:r>
        <w:t>е) возобновить оказание телематических услуг связи абоненту и (или) пользователю в течение суток со дня предоставления документов, подтверждающих ликвидацию задолженно</w:t>
      </w:r>
      <w:r>
        <w:t>сти по оплате этих услуг (в случае приостановления оказания услуг);</w:t>
      </w:r>
    </w:p>
    <w:p w:rsidR="00000000" w:rsidRDefault="002F1C7F">
      <w:bookmarkStart w:id="88" w:name="sub_1267"/>
      <w:bookmarkEnd w:id="87"/>
      <w:r>
        <w:t>ж) обеспечить в целях оказания телематических услуг связи выделение абонентскому терминалу сетевого адреса;</w:t>
      </w:r>
    </w:p>
    <w:p w:rsidR="00000000" w:rsidRDefault="002F1C7F">
      <w:bookmarkStart w:id="89" w:name="sub_1268"/>
      <w:bookmarkEnd w:id="88"/>
      <w:r>
        <w:t xml:space="preserve">з) выполнять обязательства, предусмотренные </w:t>
      </w:r>
      <w:hyperlink w:anchor="sub_12213" w:history="1">
        <w:r>
          <w:rPr>
            <w:rStyle w:val="a4"/>
          </w:rPr>
          <w:t>подпунктом "н" пункта 22</w:t>
        </w:r>
      </w:hyperlink>
      <w:r>
        <w:t xml:space="preserve"> настоящих Правил;</w:t>
      </w:r>
    </w:p>
    <w:p w:rsidR="00000000" w:rsidRDefault="002F1C7F">
      <w:bookmarkStart w:id="90" w:name="sub_1269"/>
      <w:bookmarkEnd w:id="89"/>
      <w:r>
        <w:t xml:space="preserve">и) исключить возможность доступа к информационным системам, сетевые адреса или унифицированные указатели которых абонент сообщает оператору связи в предусмотренном договором </w:t>
      </w:r>
      <w:r>
        <w:t>виде;</w:t>
      </w:r>
    </w:p>
    <w:p w:rsidR="00000000" w:rsidRDefault="002F1C7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1" w:name="sub_12610"/>
      <w:bookmarkEnd w:id="9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1"/>
    <w:p w:rsidR="00000000" w:rsidRDefault="002F1C7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26 дополнен подпунктом "к" с 4 ноября 2017 г.- </w:t>
      </w:r>
      <w:hyperlink r:id="rId33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РФ от 25 октября 2017 г. N 1295</w:t>
      </w:r>
    </w:p>
    <w:p w:rsidR="00000000" w:rsidRDefault="002F1C7F">
      <w:r>
        <w:t>к) при п</w:t>
      </w:r>
      <w:r>
        <w:t>оступлении соответствующего запроса от органа, осуществляющего оперативно-розыскную деятельность, в течение 3 рабочих дней со дня получения такого запроса направить абоненту запрос с требованием подтвердить соответствие персональных данных фактического пол</w:t>
      </w:r>
      <w:r>
        <w:t>ьзователя сведениям, заявленным в договоре, с указанием даты прекращения оказания услуг связи в случае неподтверждения соответствия персональных данных одним или несколькими из следующих способов:</w:t>
      </w:r>
    </w:p>
    <w:p w:rsidR="00000000" w:rsidRDefault="002F1C7F">
      <w:r>
        <w:t>путем отправки короткого текстового сообщения по сети подви</w:t>
      </w:r>
      <w:r>
        <w:t>жной радиотелефонной связи;</w:t>
      </w:r>
    </w:p>
    <w:p w:rsidR="00000000" w:rsidRDefault="002F1C7F">
      <w:r>
        <w:t>путем отправки сообщения с использованием справочно-информационной службы оператора связи, в том числе автоинформатора;</w:t>
      </w:r>
    </w:p>
    <w:p w:rsidR="00000000" w:rsidRDefault="002F1C7F">
      <w:r>
        <w:t>с использованием информационно-телекоммуникационной сети "Интернет", в том числе путем отправки сообщения по</w:t>
      </w:r>
      <w:r>
        <w:t xml:space="preserve"> электронной почте (при наличии адреса) либо путем отправки </w:t>
      </w:r>
      <w:r>
        <w:lastRenderedPageBreak/>
        <w:t>уведомления с использованием системы самообслуживания оператора связи, через которую абонентом осуществляется доступ к сведениям об оказываемых ему телематических услугах связи и о расчетах с опер</w:t>
      </w:r>
      <w:r>
        <w:t>атором связи, а также к иной информации (личный кабинет);</w:t>
      </w:r>
    </w:p>
    <w:p w:rsidR="00000000" w:rsidRDefault="002F1C7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2" w:name="sub_126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2"/>
    <w:p w:rsidR="00000000" w:rsidRDefault="002F1C7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26 дополнен подпунктом "л" с 4 ноября 2017 г.- </w:t>
      </w:r>
      <w:hyperlink r:id="rId34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</w:t>
      </w:r>
      <w:r>
        <w:rPr>
          <w:shd w:val="clear" w:color="auto" w:fill="F0F0F0"/>
        </w:rPr>
        <w:t>тва РФ от 25 октября 2017 г. N 1295</w:t>
      </w:r>
    </w:p>
    <w:p w:rsidR="00000000" w:rsidRDefault="002F1C7F">
      <w:r>
        <w:t xml:space="preserve">л) повторно информировать абонента в порядке, предусмотренном </w:t>
      </w:r>
      <w:hyperlink w:anchor="sub_12610" w:history="1">
        <w:r>
          <w:rPr>
            <w:rStyle w:val="a4"/>
          </w:rPr>
          <w:t>подпунктом "к"</w:t>
        </w:r>
      </w:hyperlink>
      <w:r>
        <w:t xml:space="preserve"> настоящего пункта, о сроках прекращения оказания услуг связи в случае неподтверждения соответствия персональных данн</w:t>
      </w:r>
      <w:r>
        <w:t>ых фактического пользователя сведениям, заявленным в договоре, не позднее чем за 3 суток до прекращения оказания услуг связи;</w:t>
      </w:r>
    </w:p>
    <w:p w:rsidR="00000000" w:rsidRDefault="002F1C7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3" w:name="sub_126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3"/>
    <w:p w:rsidR="00000000" w:rsidRDefault="002F1C7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26 дополнен подпунктом "м" с 4 ноября 2017 г.- </w:t>
      </w:r>
      <w:hyperlink r:id="rId35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РФ от 25 октября 2017 г. N 1295</w:t>
      </w:r>
    </w:p>
    <w:p w:rsidR="00000000" w:rsidRDefault="002F1C7F">
      <w:r>
        <w:t xml:space="preserve">м) обеспечить для абонента возможность подтверждения соответствия персональных данных фактического пользователя сведениям, заявленным в договоре, путем </w:t>
      </w:r>
      <w:r>
        <w:t xml:space="preserve">представления оператору связи документа, удостоверяющего личность, а также использования одного из предоставляемых оператором связи способов (при их наличии), указанных в </w:t>
      </w:r>
      <w:hyperlink w:anchor="sub_1287" w:history="1">
        <w:r>
          <w:rPr>
            <w:rStyle w:val="a4"/>
          </w:rPr>
          <w:t>подпункте "ж" пункта 28</w:t>
        </w:r>
      </w:hyperlink>
      <w:r>
        <w:t xml:space="preserve"> настоящих Правил, проинформировав а</w:t>
      </w:r>
      <w:r>
        <w:t xml:space="preserve">бонента о таких способах при направлении ему запроса в соответствии с </w:t>
      </w:r>
      <w:hyperlink w:anchor="sub_12610" w:history="1">
        <w:r>
          <w:rPr>
            <w:rStyle w:val="a4"/>
          </w:rPr>
          <w:t>подпунктом "к"</w:t>
        </w:r>
      </w:hyperlink>
      <w:r>
        <w:t xml:space="preserve"> настоящего пункта либо указав в запросе электронный адрес страницы сайта оператора связи в информационно-телекоммуникационной сети "Интернет", н</w:t>
      </w:r>
      <w:r>
        <w:t>а которой размещена информация о таких способах.</w:t>
      </w:r>
    </w:p>
    <w:p w:rsidR="00000000" w:rsidRDefault="002F1C7F">
      <w:bookmarkStart w:id="94" w:name="sub_1027"/>
      <w:r>
        <w:t>27. Оператор связи вправе:</w:t>
      </w:r>
    </w:p>
    <w:bookmarkEnd w:id="94"/>
    <w:p w:rsidR="00000000" w:rsidRDefault="002F1C7F">
      <w:r>
        <w:t>приостанавливать оказание телематических услуг связи абоненту и (или) пользователю в случае нарушения абонентом и (или) пользователем требований, предусмотренных до</w:t>
      </w:r>
      <w:r>
        <w:t>говором, а также в случаях, установленных законодательством Российской Федерации;</w:t>
      </w:r>
    </w:p>
    <w:p w:rsidR="00000000" w:rsidRDefault="002F1C7F">
      <w:bookmarkStart w:id="95" w:name="sub_102702"/>
      <w:r>
        <w:t>осуществлять ограничение отдельных действий абонента и (или) пользователя, если такие действия создают угрозу для нормального функционирования сети связи.</w:t>
      </w:r>
    </w:p>
    <w:p w:rsidR="00000000" w:rsidRDefault="002F1C7F">
      <w:bookmarkStart w:id="96" w:name="sub_1028"/>
      <w:bookmarkEnd w:id="95"/>
      <w:r>
        <w:t>28. Абонент обязан:</w:t>
      </w:r>
    </w:p>
    <w:p w:rsidR="00000000" w:rsidRDefault="002F1C7F">
      <w:bookmarkStart w:id="97" w:name="sub_1281"/>
      <w:bookmarkEnd w:id="96"/>
      <w:r>
        <w:t>а) вносить плату за оказанные ему телематические услуги связи и иные предусмотренные договором услуги в полном объеме и в предусмотренный договором срок;</w:t>
      </w:r>
    </w:p>
    <w:p w:rsidR="00000000" w:rsidRDefault="002F1C7F">
      <w:bookmarkStart w:id="98" w:name="sub_1282"/>
      <w:bookmarkEnd w:id="97"/>
      <w:r>
        <w:t>б) использовать для получения телематичес</w:t>
      </w:r>
      <w:r>
        <w:t>ких услуг связи пользовательское (оконечное) оборудование и программное обеспечение, которое соответствует установленным требованиям;</w:t>
      </w:r>
    </w:p>
    <w:p w:rsidR="00000000" w:rsidRDefault="002F1C7F">
      <w:bookmarkStart w:id="99" w:name="sub_1283"/>
      <w:bookmarkEnd w:id="98"/>
      <w:r>
        <w:t>в) сообщать оператору связи в срок, не превышающий 60 дней, о прекращении своих прав владения и (или) поль</w:t>
      </w:r>
      <w:r>
        <w:t>зования помещением, в котором установлено пользовательское (оконечное) оборудование, а также об изменении фамилии (имени, отчества) и места жительства, наименования (фирменного наименования) и места нахождения;</w:t>
      </w:r>
    </w:p>
    <w:p w:rsidR="00000000" w:rsidRDefault="002F1C7F">
      <w:bookmarkStart w:id="100" w:name="sub_1284"/>
      <w:bookmarkEnd w:id="99"/>
      <w:r>
        <w:t>г) содержать в исправном сост</w:t>
      </w:r>
      <w:r>
        <w:t>оянии абонентскую линию и пользовательское (оконечное) оборудование, находящиеся в помещении абонента, а также соблюдать правила эксплуатации этого оборудования;</w:t>
      </w:r>
    </w:p>
    <w:p w:rsidR="00000000" w:rsidRDefault="002F1C7F">
      <w:bookmarkStart w:id="101" w:name="sub_1285"/>
      <w:bookmarkEnd w:id="100"/>
      <w:r>
        <w:t>д) предпринимать меры по защите абонентского терминала от воздействия вредонос</w:t>
      </w:r>
      <w:r>
        <w:t>ного программного обеспечения;</w:t>
      </w:r>
    </w:p>
    <w:p w:rsidR="00000000" w:rsidRDefault="002F1C7F">
      <w:bookmarkStart w:id="102" w:name="sub_1286"/>
      <w:bookmarkEnd w:id="101"/>
      <w:r>
        <w:t>е) препятствовать распространению спама и вредоносного программного обеспечения с его абонентского терминала;</w:t>
      </w:r>
    </w:p>
    <w:p w:rsidR="00000000" w:rsidRDefault="002F1C7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3" w:name="sub_1287"/>
      <w:bookmarkEnd w:id="1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3"/>
    <w:p w:rsidR="00000000" w:rsidRDefault="002F1C7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28 дополнен подпунктом </w:t>
      </w:r>
      <w:r>
        <w:rPr>
          <w:shd w:val="clear" w:color="auto" w:fill="F0F0F0"/>
        </w:rPr>
        <w:t xml:space="preserve">"ж" с 4 ноября 2017 г.- </w:t>
      </w:r>
      <w:hyperlink r:id="rId36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РФ от 25 октября 2017 г. N 1295</w:t>
      </w:r>
    </w:p>
    <w:p w:rsidR="00000000" w:rsidRDefault="002F1C7F">
      <w:r>
        <w:t>ж) при поступлении запроса от оператора связи с требованием подтвердить соответствие персональны</w:t>
      </w:r>
      <w:r>
        <w:t xml:space="preserve">х данных фактического пользователя сведениям, заявленным в договоре, осуществить подтверждение персональных данных путем представления оператору связи документа, </w:t>
      </w:r>
      <w:r>
        <w:lastRenderedPageBreak/>
        <w:t>удостоверяющего личность, или одним из следующих предоставляемых оператором связи способов:</w:t>
      </w:r>
    </w:p>
    <w:p w:rsidR="00000000" w:rsidRDefault="002F1C7F">
      <w:r>
        <w:t>пу</w:t>
      </w:r>
      <w:r>
        <w:t xml:space="preserve">тем направления оператору связи электронного документа, подписанного усиленной </w:t>
      </w:r>
      <w:hyperlink r:id="rId37" w:history="1">
        <w:r>
          <w:rPr>
            <w:rStyle w:val="a4"/>
          </w:rPr>
          <w:t>квалифицированной электронной подписью</w:t>
        </w:r>
      </w:hyperlink>
      <w:r>
        <w:t>, либо при осуществлении доступа к системе самообслуживания опера</w:t>
      </w:r>
      <w:r>
        <w:t>тора связи, через которую абонентом осуществляется доступ к сведениям об оказываемых ему телематических услугах связи и о расчетах с оператором связи, а также к иной информации (личный кабинет), с использованием усиленной квалифицированной электронной подп</w:t>
      </w:r>
      <w:r>
        <w:t>иси;</w:t>
      </w:r>
    </w:p>
    <w:p w:rsidR="00000000" w:rsidRDefault="002F1C7F">
      <w:r>
        <w:t>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</w:t>
      </w:r>
      <w:r>
        <w:t>ударственных и муниципальных услуг в электронной форме" при наличии подтвержденной учетной записи в системе.</w:t>
      </w:r>
    </w:p>
    <w:p w:rsidR="00000000" w:rsidRDefault="002F1C7F">
      <w:bookmarkStart w:id="104" w:name="sub_1029"/>
      <w:r>
        <w:t>29. Абонент вправе:</w:t>
      </w:r>
    </w:p>
    <w:p w:rsidR="00000000" w:rsidRDefault="002F1C7F">
      <w:bookmarkStart w:id="105" w:name="sub_1291"/>
      <w:bookmarkEnd w:id="104"/>
      <w:r>
        <w:t xml:space="preserve">а) отказаться от оплаты телематических услуг связи, не предусмотренных договором и предоставленных ему </w:t>
      </w:r>
      <w:r>
        <w:t>без его согласия;</w:t>
      </w:r>
    </w:p>
    <w:p w:rsidR="00000000" w:rsidRDefault="002F1C7F">
      <w:bookmarkStart w:id="106" w:name="sub_1292"/>
      <w:bookmarkEnd w:id="105"/>
      <w:r>
        <w:t>б) назначать по согласованию с оператором связи новые сроки оказания телематических услуг связи, если несоблюдение установленного срока было обусловлено обстоятельствами непреодолимой силы;</w:t>
      </w:r>
    </w:p>
    <w:p w:rsidR="00000000" w:rsidRDefault="002F1C7F">
      <w:bookmarkStart w:id="107" w:name="sub_1293"/>
      <w:bookmarkEnd w:id="106"/>
      <w:r>
        <w:t xml:space="preserve">в) требовать от </w:t>
      </w:r>
      <w:r>
        <w:t>оператора связи исключения возможности доступа к информационным системам, сетевые адреса или унифицированные указатели которых абонент сообщает оператору связи в предусмотренном договором виде.</w:t>
      </w:r>
    </w:p>
    <w:p w:rsidR="00000000" w:rsidRDefault="002F1C7F">
      <w:bookmarkStart w:id="108" w:name="sub_1030"/>
      <w:bookmarkEnd w:id="107"/>
      <w:r>
        <w:t>30. Пользователь обязан:</w:t>
      </w:r>
    </w:p>
    <w:p w:rsidR="00000000" w:rsidRDefault="002F1C7F">
      <w:bookmarkStart w:id="109" w:name="sub_1301"/>
      <w:bookmarkEnd w:id="108"/>
      <w:r>
        <w:t>а) вн</w:t>
      </w:r>
      <w:r>
        <w:t>осить плату за оказанные ему телематические услуги связи и иные предусмотренные договором услуги в полном объеме;</w:t>
      </w:r>
    </w:p>
    <w:p w:rsidR="00000000" w:rsidRDefault="002F1C7F">
      <w:bookmarkStart w:id="110" w:name="sub_1302"/>
      <w:bookmarkEnd w:id="109"/>
      <w:r>
        <w:t xml:space="preserve">б) использовать для получения телематических услуг связи пользовательское (оконечное) оборудование и программное обеспечение, </w:t>
      </w:r>
      <w:r>
        <w:t>которое соответствует установленным требованиям;</w:t>
      </w:r>
    </w:p>
    <w:p w:rsidR="00000000" w:rsidRDefault="002F1C7F">
      <w:bookmarkStart w:id="111" w:name="sub_1303"/>
      <w:bookmarkEnd w:id="110"/>
      <w:r>
        <w:t>в) предпринимать меры по защите абонентского терминала от воздействия вредоносного программного обеспечения;</w:t>
      </w:r>
    </w:p>
    <w:p w:rsidR="00000000" w:rsidRDefault="002F1C7F">
      <w:bookmarkStart w:id="112" w:name="sub_1304"/>
      <w:bookmarkEnd w:id="111"/>
      <w:r>
        <w:t>г) препятствовать распространению спама и вредоносного программног</w:t>
      </w:r>
      <w:r>
        <w:t>о обеспечения с его абонентского терминала.</w:t>
      </w:r>
    </w:p>
    <w:p w:rsidR="00000000" w:rsidRDefault="002F1C7F">
      <w:bookmarkStart w:id="113" w:name="sub_1031"/>
      <w:bookmarkEnd w:id="112"/>
      <w:r>
        <w:t>31. Пользователь вправе:</w:t>
      </w:r>
    </w:p>
    <w:p w:rsidR="00000000" w:rsidRDefault="002F1C7F">
      <w:bookmarkStart w:id="114" w:name="sub_1311"/>
      <w:bookmarkEnd w:id="113"/>
      <w:r>
        <w:t>а) отказаться от оплаты телематических услуг связи, не предусмотренных договором и предоставленных ему без его согласия;</w:t>
      </w:r>
    </w:p>
    <w:p w:rsidR="00000000" w:rsidRDefault="002F1C7F">
      <w:bookmarkStart w:id="115" w:name="sub_1312"/>
      <w:bookmarkEnd w:id="114"/>
      <w:r>
        <w:t>б) назначать по со</w:t>
      </w:r>
      <w:r>
        <w:t>гласованию с оператором связи новые сроки оказания телематических услуг связи, если несоблюдение установленного срока было обусловлено обстоятельствами непреодолимой силы.</w:t>
      </w:r>
    </w:p>
    <w:bookmarkEnd w:id="115"/>
    <w:p w:rsidR="00000000" w:rsidRDefault="002F1C7F"/>
    <w:p w:rsidR="00000000" w:rsidRDefault="002F1C7F">
      <w:pPr>
        <w:pStyle w:val="1"/>
      </w:pPr>
      <w:bookmarkStart w:id="116" w:name="sub_1400"/>
      <w:r>
        <w:t>IV. Форма и порядок расчетов за оказанные телематические услуги свя</w:t>
      </w:r>
      <w:r>
        <w:t>зи</w:t>
      </w:r>
    </w:p>
    <w:bookmarkEnd w:id="116"/>
    <w:p w:rsidR="00000000" w:rsidRDefault="002F1C7F"/>
    <w:p w:rsidR="00000000" w:rsidRDefault="002F1C7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17" w:name="sub_1032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17"/>
    <w:p w:rsidR="00000000" w:rsidRDefault="002F1C7F">
      <w:pPr>
        <w:pStyle w:val="a6"/>
        <w:rPr>
          <w:shd w:val="clear" w:color="auto" w:fill="F0F0F0"/>
        </w:rPr>
      </w:pPr>
      <w:r>
        <w:t xml:space="preserve"> </w:t>
      </w:r>
      <w:hyperlink r:id="rId38" w:history="1">
        <w:r>
          <w:rPr>
            <w:rStyle w:val="a4"/>
            <w:shd w:val="clear" w:color="auto" w:fill="F0F0F0"/>
          </w:rPr>
          <w:t>Решением</w:t>
        </w:r>
      </w:hyperlink>
      <w:r>
        <w:rPr>
          <w:shd w:val="clear" w:color="auto" w:fill="F0F0F0"/>
        </w:rPr>
        <w:t xml:space="preserve"> Верховного Суда РФ от 24 сентября 2013 г. N АКПИ13-695, оставленным без изменения </w:t>
      </w:r>
      <w:hyperlink r:id="rId39" w:history="1">
        <w:r>
          <w:rPr>
            <w:rStyle w:val="a4"/>
            <w:shd w:val="clear" w:color="auto" w:fill="F0F0F0"/>
          </w:rPr>
          <w:t>Определением</w:t>
        </w:r>
      </w:hyperlink>
      <w:r>
        <w:rPr>
          <w:shd w:val="clear" w:color="auto" w:fill="F0F0F0"/>
        </w:rPr>
        <w:t xml:space="preserve"> Апелляционной коллегии Верховного Суда РФ от 12 декабря 2013 г. N АПЛ13-538, пункт 32 настоящих Правил признан не противоречащим действующему законодательству поскольку оспариваемая норма не содержит положений, обязывающих</w:t>
      </w:r>
      <w:r>
        <w:rPr>
          <w:shd w:val="clear" w:color="auto" w:fill="F0F0F0"/>
        </w:rPr>
        <w:t xml:space="preserve"> абонента и (или) пользователя телематических услуг связи, выбравших абонентскую систему оплаты услуг связи, оплачивать оператору связи не оказанные им услуги связи</w:t>
      </w:r>
    </w:p>
    <w:p w:rsidR="00000000" w:rsidRDefault="002F1C7F">
      <w:r>
        <w:t>32. Оплата оказанных телематических услуг связи может осуществляться по абонентской, поврем</w:t>
      </w:r>
      <w:r>
        <w:t xml:space="preserve">енной или комбинированной системе оплаты, по объему принятой, и (или) переданной, и (или) отправленной, и (или) обработанной, и (или) хранимой информации либо по факту оказания </w:t>
      </w:r>
      <w:r>
        <w:lastRenderedPageBreak/>
        <w:t>единичной услуги.</w:t>
      </w:r>
    </w:p>
    <w:p w:rsidR="00000000" w:rsidRDefault="002F1C7F">
      <w:r>
        <w:t>Оператор связи не вправе требовать плату за оказание телемати</w:t>
      </w:r>
      <w:r>
        <w:t>ческих услуг связи за тот период, в течение которого оказание телематических услуг связи приостанавливалось в соответствии с законодательством Российской Федерации.</w:t>
      </w:r>
    </w:p>
    <w:p w:rsidR="00000000" w:rsidRDefault="002F1C7F">
      <w:r>
        <w:t>Оператор связи обязан вести лицевые счета абонентов, на которых отражаются поступление сред</w:t>
      </w:r>
      <w:r>
        <w:t>ств оператору связи, а также списание этих средств в счет оплаты телематических услуг связи, оказанных в соответствии с договором.</w:t>
      </w:r>
    </w:p>
    <w:p w:rsidR="00000000" w:rsidRDefault="002F1C7F">
      <w:bookmarkStart w:id="118" w:name="sub_1033"/>
      <w:r>
        <w:t>33. Плата за предоставление оператором связи доступа к сети передачи данных взимается однократно.</w:t>
      </w:r>
    </w:p>
    <w:bookmarkEnd w:id="118"/>
    <w:p w:rsidR="00000000" w:rsidRDefault="002F1C7F">
      <w:r>
        <w:t>Тариф на пр</w:t>
      </w:r>
      <w:r>
        <w:t>едоставление оператором связи доступа к сети передачи данных устанавливается оператором связи самостоятельно, если иное не предусмотрено законодательством Российской Федерации.</w:t>
      </w:r>
    </w:p>
    <w:p w:rsidR="00000000" w:rsidRDefault="002F1C7F">
      <w:bookmarkStart w:id="119" w:name="sub_1034"/>
      <w:r>
        <w:t>34. Единица тарификации потребления телематических услуг связи устанавл</w:t>
      </w:r>
      <w:r>
        <w:t>ивается оператором связи. Учет потребленных пользователем услуг связи ведется в соответствии с принятой оператором связи единицей тарификации.</w:t>
      </w:r>
    </w:p>
    <w:p w:rsidR="00000000" w:rsidRDefault="002F1C7F">
      <w:bookmarkStart w:id="120" w:name="sub_1035"/>
      <w:bookmarkEnd w:id="119"/>
      <w:r>
        <w:t>35. Тарифы и (или) тарифные планы для оплаты телематических услуг связи, а также стоимост</w:t>
      </w:r>
      <w:r>
        <w:t>ь неполной единицы тарификации устанавливаются оператором связи, если иное не предусмотрено законодательством Российской Федерации.</w:t>
      </w:r>
    </w:p>
    <w:p w:rsidR="00000000" w:rsidRDefault="002F1C7F">
      <w:bookmarkStart w:id="121" w:name="sub_1036"/>
      <w:bookmarkEnd w:id="120"/>
      <w:r>
        <w:t>36. Для граждан, использующих телематические услуги связи в личных целях, и для юридических лиц и граждан, и</w:t>
      </w:r>
      <w:r>
        <w:t>спользующих телематические услуги связи в иных целях, могут быть установлены различные тарифы и (или) тарифные планы для оплаты телематических услуг связи.</w:t>
      </w:r>
    </w:p>
    <w:bookmarkEnd w:id="121"/>
    <w:p w:rsidR="00000000" w:rsidRDefault="002F1C7F">
      <w:r>
        <w:t>Тарифным планом могут устанавливаться дифференцированные тарифы по времени суток, дням недел</w:t>
      </w:r>
      <w:r>
        <w:t>и, выходным и праздничным дням, по объему принятой, и (или) переданной, и (или) отправленной, и (или) обработанной, и (или) хранимой информации.</w:t>
      </w:r>
    </w:p>
    <w:p w:rsidR="00000000" w:rsidRDefault="002F1C7F">
      <w:bookmarkStart w:id="122" w:name="sub_1037"/>
      <w:r>
        <w:t>37. Оплата телематических услуг связи осуществляется в российских рублях в соответствии с выбранными аб</w:t>
      </w:r>
      <w:r>
        <w:t>онентом и (или) пользователем тарифом и (или) тарифным планом для оплаты телематических услуг связи.</w:t>
      </w:r>
    </w:p>
    <w:p w:rsidR="00000000" w:rsidRDefault="002F1C7F">
      <w:bookmarkStart w:id="123" w:name="sub_1038"/>
      <w:bookmarkEnd w:id="122"/>
      <w:r>
        <w:t>38. Основанием для выставления счета абоненту или списания средств с лицевого счета за предоставленные телематические услуги связи являются</w:t>
      </w:r>
      <w:r>
        <w:t xml:space="preserve"> данные, полученные с помощью оборудования, используемого оператором связи для учета объема оказанных им телематических услуг связи.</w:t>
      </w:r>
    </w:p>
    <w:p w:rsidR="00000000" w:rsidRDefault="002F1C7F">
      <w:bookmarkStart w:id="124" w:name="sub_1039"/>
      <w:bookmarkEnd w:id="123"/>
      <w:r>
        <w:t>39. Оплата телематических услуг связи может осуществляться при помощи карты оплаты.</w:t>
      </w:r>
    </w:p>
    <w:bookmarkEnd w:id="124"/>
    <w:p w:rsidR="00000000" w:rsidRDefault="002F1C7F">
      <w:r>
        <w:t>Карта оплаты со</w:t>
      </w:r>
      <w:r>
        <w:t>держит закодированную информацию, которая используется для сообщения оператору связи сведений об оплате телематических услуг связи, а также следующую информацию:</w:t>
      </w:r>
    </w:p>
    <w:p w:rsidR="00000000" w:rsidRDefault="002F1C7F">
      <w:bookmarkStart w:id="125" w:name="sub_1391"/>
      <w:r>
        <w:t xml:space="preserve">а) наименование (фирменное наименование) оператора связи, телематические услуги связи </w:t>
      </w:r>
      <w:r>
        <w:t>которого могут быть оплачены путем использования карты оплаты;</w:t>
      </w:r>
    </w:p>
    <w:p w:rsidR="00000000" w:rsidRDefault="002F1C7F">
      <w:bookmarkStart w:id="126" w:name="sub_1392"/>
      <w:bookmarkEnd w:id="125"/>
      <w:r>
        <w:t>б) размер авансового платежа, внесение которого подтверждает карта оплаты, или объем телематических услуг связи, которые может получить пользователь при ее использовании;</w:t>
      </w:r>
    </w:p>
    <w:p w:rsidR="00000000" w:rsidRDefault="002F1C7F">
      <w:bookmarkStart w:id="127" w:name="sub_1393"/>
      <w:bookmarkEnd w:id="126"/>
      <w:r>
        <w:t>в) срок действия карты оплаты;</w:t>
      </w:r>
    </w:p>
    <w:p w:rsidR="00000000" w:rsidRDefault="002F1C7F">
      <w:bookmarkStart w:id="128" w:name="sub_1394"/>
      <w:bookmarkEnd w:id="127"/>
      <w:r>
        <w:t>г) справочные (контактные) номера телефонов оператора связи;</w:t>
      </w:r>
    </w:p>
    <w:p w:rsidR="00000000" w:rsidRDefault="002F1C7F">
      <w:bookmarkStart w:id="129" w:name="sub_1395"/>
      <w:bookmarkEnd w:id="128"/>
      <w:r>
        <w:t>д) правила пользования картой оплаты;</w:t>
      </w:r>
    </w:p>
    <w:p w:rsidR="00000000" w:rsidRDefault="002F1C7F">
      <w:bookmarkStart w:id="130" w:name="sub_1396"/>
      <w:bookmarkEnd w:id="129"/>
      <w:r>
        <w:t>е) идентификационный номер карты оплаты;</w:t>
      </w:r>
    </w:p>
    <w:p w:rsidR="00000000" w:rsidRDefault="002F1C7F">
      <w:bookmarkStart w:id="131" w:name="sub_1397"/>
      <w:bookmarkEnd w:id="130"/>
      <w:r>
        <w:t>ж) номер ли</w:t>
      </w:r>
      <w:r>
        <w:t>цензии, на основании которой оказываются телематические услуги связи.</w:t>
      </w:r>
    </w:p>
    <w:p w:rsidR="00000000" w:rsidRDefault="002F1C7F">
      <w:bookmarkStart w:id="132" w:name="sub_1040"/>
      <w:bookmarkEnd w:id="131"/>
      <w:r>
        <w:t>40. Абонент и (или) пользователь имеют право обратиться к оператору связи с требованием возврата средств, внесенных ими в качестве авансового платежа, в том числе с испол</w:t>
      </w:r>
      <w:r>
        <w:t>ьзованием карты оплаты.</w:t>
      </w:r>
    </w:p>
    <w:bookmarkEnd w:id="132"/>
    <w:p w:rsidR="00000000" w:rsidRDefault="002F1C7F">
      <w:r>
        <w:t>Оператор связи обязан вернуть абоненту и (или) пользователю неиспользованный остаток средств.</w:t>
      </w:r>
    </w:p>
    <w:p w:rsidR="00000000" w:rsidRDefault="002F1C7F">
      <w:bookmarkStart w:id="133" w:name="sub_1041"/>
      <w:r>
        <w:t>41. Счет, выставляемый абоненту за оказанные телематические услуги связи, является расчетным документом, в котором отражаю</w:t>
      </w:r>
      <w:r>
        <w:t xml:space="preserve">тся данные о денежных обязательствах абонента и </w:t>
      </w:r>
      <w:r>
        <w:lastRenderedPageBreak/>
        <w:t>который содержит следующие сведения:</w:t>
      </w:r>
    </w:p>
    <w:p w:rsidR="00000000" w:rsidRDefault="002F1C7F">
      <w:bookmarkStart w:id="134" w:name="sub_1411"/>
      <w:bookmarkEnd w:id="133"/>
      <w:r>
        <w:t>а) реквизиты оператора связи;</w:t>
      </w:r>
    </w:p>
    <w:p w:rsidR="00000000" w:rsidRDefault="002F1C7F">
      <w:bookmarkStart w:id="135" w:name="sub_1412"/>
      <w:bookmarkEnd w:id="134"/>
      <w:r>
        <w:t>б) сведения об абоненте;</w:t>
      </w:r>
    </w:p>
    <w:p w:rsidR="00000000" w:rsidRDefault="002F1C7F">
      <w:bookmarkStart w:id="136" w:name="sub_1413"/>
      <w:bookmarkEnd w:id="135"/>
      <w:r>
        <w:t>в) расчетный период, за который выставляется счет;</w:t>
      </w:r>
    </w:p>
    <w:p w:rsidR="00000000" w:rsidRDefault="002F1C7F">
      <w:bookmarkStart w:id="137" w:name="sub_1414"/>
      <w:bookmarkEnd w:id="136"/>
      <w:r>
        <w:t>г</w:t>
      </w:r>
      <w:r>
        <w:t>) номер лицевого счета абонента;</w:t>
      </w:r>
    </w:p>
    <w:p w:rsidR="00000000" w:rsidRDefault="002F1C7F">
      <w:bookmarkStart w:id="138" w:name="sub_1415"/>
      <w:bookmarkEnd w:id="137"/>
      <w:r>
        <w:t>д) данные о суммарном количестве оказанных телематических услуг связи за расчетный период и период оказания телематических услуг связи, а также объем каждой телематической услуги связи, оказанной абоненту;</w:t>
      </w:r>
    </w:p>
    <w:p w:rsidR="00000000" w:rsidRDefault="002F1C7F">
      <w:bookmarkStart w:id="139" w:name="sub_1416"/>
      <w:bookmarkEnd w:id="138"/>
      <w:r>
        <w:t>е) общая сумма, предъявляемая к оплате;</w:t>
      </w:r>
    </w:p>
    <w:p w:rsidR="00000000" w:rsidRDefault="002F1C7F">
      <w:bookmarkStart w:id="140" w:name="sub_1417"/>
      <w:bookmarkEnd w:id="139"/>
      <w:r>
        <w:t>ж) размер остатка средств на лицевом счете (при авансовом платеже);</w:t>
      </w:r>
    </w:p>
    <w:p w:rsidR="00000000" w:rsidRDefault="002F1C7F">
      <w:bookmarkStart w:id="141" w:name="sub_1418"/>
      <w:bookmarkEnd w:id="140"/>
      <w:r>
        <w:t>з) дата выставления счета;</w:t>
      </w:r>
    </w:p>
    <w:p w:rsidR="00000000" w:rsidRDefault="002F1C7F">
      <w:bookmarkStart w:id="142" w:name="sub_1419"/>
      <w:bookmarkEnd w:id="141"/>
      <w:r>
        <w:t>и) срок оплаты счета;</w:t>
      </w:r>
    </w:p>
    <w:p w:rsidR="00000000" w:rsidRDefault="002F1C7F">
      <w:bookmarkStart w:id="143" w:name="sub_14120"/>
      <w:bookmarkEnd w:id="142"/>
      <w:r>
        <w:t>к) сумма, предъявля</w:t>
      </w:r>
      <w:r>
        <w:t>емая к оплате по каждому виду телематических услуг связи и технологически неразрывно связанных с ними услуг;</w:t>
      </w:r>
    </w:p>
    <w:p w:rsidR="00000000" w:rsidRDefault="002F1C7F">
      <w:bookmarkStart w:id="144" w:name="sub_14121"/>
      <w:bookmarkEnd w:id="143"/>
      <w:r>
        <w:t>л) виды оказанных телематических услуг связи.</w:t>
      </w:r>
    </w:p>
    <w:p w:rsidR="00000000" w:rsidRDefault="002F1C7F">
      <w:bookmarkStart w:id="145" w:name="sub_1042"/>
      <w:bookmarkEnd w:id="144"/>
      <w:r>
        <w:t>42. Оператор связи обязан обеспечить доставку абоненту счета для о</w:t>
      </w:r>
      <w:r>
        <w:t>платы оказанных телематических услуг связи в течение 10 дней с даты выставления этого счета.</w:t>
      </w:r>
    </w:p>
    <w:p w:rsidR="00000000" w:rsidRDefault="002F1C7F">
      <w:bookmarkStart w:id="146" w:name="sub_1043"/>
      <w:bookmarkEnd w:id="145"/>
      <w:r>
        <w:t>43. Расчетный период, за который выставляется счет за оказание телематических услуг связи, не должен превышать одного месяца.</w:t>
      </w:r>
    </w:p>
    <w:p w:rsidR="00000000" w:rsidRDefault="002F1C7F">
      <w:bookmarkStart w:id="147" w:name="sub_1044"/>
      <w:bookmarkEnd w:id="146"/>
      <w:r>
        <w:t>44. По обращению абонента оператор связи производит детализацию счета, то есть предоставляет дополнительную информацию об оказанных телематических услугах связи, за что может устанавливать отдельную плату.</w:t>
      </w:r>
    </w:p>
    <w:p w:rsidR="00000000" w:rsidRDefault="002F1C7F">
      <w:bookmarkStart w:id="148" w:name="sub_1045"/>
      <w:bookmarkEnd w:id="147"/>
      <w:r>
        <w:t>45. Абонент и (или) пользователь в</w:t>
      </w:r>
      <w:r>
        <w:t>праве потребовать возврата средств, уплаченных авансом за пользование телематическими услугами связи, за период, когда отсутствовала возможность пользования такими телематическими услугами связи не по вине этих абонента и (или) пользователя.</w:t>
      </w:r>
    </w:p>
    <w:bookmarkEnd w:id="148"/>
    <w:p w:rsidR="00000000" w:rsidRDefault="002F1C7F"/>
    <w:p w:rsidR="00000000" w:rsidRDefault="002F1C7F">
      <w:pPr>
        <w:pStyle w:val="1"/>
      </w:pPr>
      <w:bookmarkStart w:id="149" w:name="sub_1500"/>
      <w:r>
        <w:t>V. Порядок и условия приостановления, изменения, прекращения и расторжения договора</w:t>
      </w:r>
    </w:p>
    <w:bookmarkEnd w:id="149"/>
    <w:p w:rsidR="00000000" w:rsidRDefault="002F1C7F"/>
    <w:p w:rsidR="00000000" w:rsidRDefault="002F1C7F">
      <w:bookmarkStart w:id="150" w:name="sub_1046"/>
      <w:r>
        <w:t xml:space="preserve">46. Абонент вправе в любое время в одностороннем порядке расторгнуть договор при условии оплаты им понесенных оператором связи расходов по оказанию ему </w:t>
      </w:r>
      <w:r>
        <w:t>телематических услуг связи. Порядок одностороннего отказа от исполнения договора определяется договором.</w:t>
      </w:r>
    </w:p>
    <w:p w:rsidR="00000000" w:rsidRDefault="002F1C7F">
      <w:bookmarkStart w:id="151" w:name="sub_1047"/>
      <w:bookmarkEnd w:id="150"/>
      <w:r>
        <w:t>47. В случаях, предусмотренных законодательством Российской Федерации, или в случае нарушения абонентом требований, установленных догов</w:t>
      </w:r>
      <w:r>
        <w:t>ором, в том числе срока оплаты оказанных телематических услуг связи, оператор связи имеет право приостановить оказание телематических услуг связи до устранения нарушения, письменно уведомив об этом абонента.</w:t>
      </w:r>
    </w:p>
    <w:bookmarkEnd w:id="151"/>
    <w:p w:rsidR="00000000" w:rsidRDefault="002F1C7F">
      <w:r>
        <w:t>Если абонент не устранит нарушение в теч</w:t>
      </w:r>
      <w:r>
        <w:t>ение 6 месяцев с даты получения им письменного уведомления оператора связи о намерении приостановить оказание телематических услуг связи, оператор связи вправе расторгнуть договор в одностороннем порядке.</w:t>
      </w:r>
    </w:p>
    <w:p w:rsidR="00000000" w:rsidRDefault="002F1C7F">
      <w:bookmarkStart w:id="152" w:name="sub_1048"/>
      <w:r>
        <w:t>48. По письменному заявлению абонента опера</w:t>
      </w:r>
      <w:r>
        <w:t>тор связи обязан без расторжения договора приостановить оказание телематических услуг связи абоненту. При этом с абонента взимается плата за весь период, указанный в заявлении, в соответствии с установленным для таких случаев тарифом.</w:t>
      </w:r>
    </w:p>
    <w:p w:rsidR="00000000" w:rsidRDefault="002F1C7F">
      <w:bookmarkStart w:id="153" w:name="sub_1049"/>
      <w:bookmarkEnd w:id="152"/>
      <w:r>
        <w:t>49. Д</w:t>
      </w:r>
      <w:r>
        <w:t>ействие договора, предусматривающего предоставление доступа к сети передачи данных с использованием абонентской линии, может быть приостановлено по письменному заявлению абонента в случае сдачи в наем (поднаем), аренду (субаренду) помещения, в том числе жи</w:t>
      </w:r>
      <w:r>
        <w:t>лого помещения, в котором установлено пользовательское (оконечное) оборудование, на срок действия договора найма (поднайма), аренды (субаренды). С нанимателем (поднанимателем), арендатором (субарендатором) помещения, в котором установлено оборудование, мож</w:t>
      </w:r>
      <w:r>
        <w:t xml:space="preserve">ет быть заключен договор на срок действия договора найма (поднайма), аренды (субаренды) с выделением </w:t>
      </w:r>
      <w:r>
        <w:lastRenderedPageBreak/>
        <w:t>для этих целей того же уникального кода идентификации, который был выделен при заключении договора, действие которого приостанавливается, или иного уникаль</w:t>
      </w:r>
      <w:r>
        <w:t>ного кода идентификации.</w:t>
      </w:r>
    </w:p>
    <w:p w:rsidR="00000000" w:rsidRDefault="002F1C7F">
      <w:bookmarkStart w:id="154" w:name="sub_1050"/>
      <w:bookmarkEnd w:id="153"/>
      <w:r>
        <w:t>50. Внесение изменений в договор, заключенный в письменной форме, в том числе изменений, касающихся выбора абонентом другого тарифного плана для оплаты телематических услуг связи, оформляется путем заключения дополн</w:t>
      </w:r>
      <w:r>
        <w:t>ительного соглашения к договору. Плата за изменение тарифного плана с абонента не взимается.</w:t>
      </w:r>
    </w:p>
    <w:p w:rsidR="00000000" w:rsidRDefault="002F1C7F">
      <w:bookmarkStart w:id="155" w:name="sub_1051"/>
      <w:bookmarkEnd w:id="154"/>
      <w:r>
        <w:t>51. В случае если внесение изменений в договор повлекло необходимость выполнения оператором связи соответствующих работ, эти работы подлежат оплате</w:t>
      </w:r>
      <w:r>
        <w:t xml:space="preserve"> стороной, по инициативе которой были внесены изменения в договор, если иное не установлено договором.</w:t>
      </w:r>
    </w:p>
    <w:p w:rsidR="00000000" w:rsidRDefault="002F1C7F">
      <w:bookmarkStart w:id="156" w:name="sub_1052"/>
      <w:bookmarkEnd w:id="155"/>
      <w:r>
        <w:t>52. Если абонент утратил право владения или пользования помещением, в котором установлено пользовательское (оконечное) оборудование, дейс</w:t>
      </w:r>
      <w:r>
        <w:t>твие договора прекращается. При этом оператор связи, являющийся стороной этого договора, по требованию нового владельца указанного помещения обязан в течение 30 дней заключить с ним договор.</w:t>
      </w:r>
    </w:p>
    <w:bookmarkEnd w:id="156"/>
    <w:p w:rsidR="00000000" w:rsidRDefault="002F1C7F">
      <w:r>
        <w:t>В случае если в указанном помещении остались проживать чл</w:t>
      </w:r>
      <w:r>
        <w:t>ены семьи абонента, договор переоформляется на одного из них с письменного согласия других совершеннолетних членов семьи, постоянно зарегистрированных в этом помещении.</w:t>
      </w:r>
    </w:p>
    <w:p w:rsidR="00000000" w:rsidRDefault="002F1C7F">
      <w:bookmarkStart w:id="157" w:name="sub_1053"/>
      <w:r>
        <w:t xml:space="preserve">53. До истечения предусмотренного </w:t>
      </w:r>
      <w:hyperlink r:id="rId40" w:history="1">
        <w:r>
          <w:rPr>
            <w:rStyle w:val="a4"/>
          </w:rPr>
          <w:t>Гражданским кодексом</w:t>
        </w:r>
      </w:hyperlink>
      <w:r>
        <w:t xml:space="preserve"> Российской Федерации срока принятия наследства, в состав которого входит помещение с установленным пользовательским (оконечным) оборудованием для предоставления доступа к сети передачи данных, оператор св</w:t>
      </w:r>
      <w:r>
        <w:t>язи не имеет права распоряжаться техническими средствами, предназначенными для подключения этого оборудования к сети передачи данных.</w:t>
      </w:r>
    </w:p>
    <w:bookmarkEnd w:id="157"/>
    <w:p w:rsidR="00000000" w:rsidRDefault="002F1C7F">
      <w:r>
        <w:t>Лицо, принявшее наследство, в течение 30 дней с даты вступления в наследство вправе подать оператору связи заявлен</w:t>
      </w:r>
      <w:r>
        <w:t>ие.</w:t>
      </w:r>
    </w:p>
    <w:p w:rsidR="00000000" w:rsidRDefault="002F1C7F">
      <w:r>
        <w:t>Оператор связи обязан в течение 30 дней с даты регистрации заявления заключить с наследником договор.</w:t>
      </w:r>
    </w:p>
    <w:p w:rsidR="00000000" w:rsidRDefault="002F1C7F">
      <w:r>
        <w:t>Если заявление не подано в установленный срок, оператор связи вправе распорядиться техническими средствами, предназначенными для подключения оборудова</w:t>
      </w:r>
      <w:r>
        <w:t>ния в целях предоставления доступа к сети передачи данных, по своему усмотрению.</w:t>
      </w:r>
    </w:p>
    <w:p w:rsidR="00000000" w:rsidRDefault="002F1C7F">
      <w:bookmarkStart w:id="158" w:name="sub_1054"/>
      <w:r>
        <w:t>54. По заявлению абонента-гражданина в договоре может быть указан новый абонент-гражданин. При этом новым абонентом может стать член семьи абонента, зарегистрированный</w:t>
      </w:r>
      <w:r>
        <w:t xml:space="preserve"> по месту жительства абонента или являющийся участником общей собственности на помещение, в котором установлен абонентский терминал.</w:t>
      </w:r>
    </w:p>
    <w:p w:rsidR="00000000" w:rsidRDefault="002F1C7F">
      <w:bookmarkStart w:id="159" w:name="sub_1055"/>
      <w:bookmarkEnd w:id="158"/>
      <w:r>
        <w:t>55. При реорганизации или переименовании абонента - юридического лица (за исключением реорганизации в форме</w:t>
      </w:r>
      <w:r>
        <w:t xml:space="preserve"> выделения или разделения) в договоре могут быть указаны правопреемник или новое наименование абонента - юридического лица. При реорганизации юридического лица в форме выделения или разделения вопрос о том, с кем из правопреемников следует заключить догово</w:t>
      </w:r>
      <w:r>
        <w:t>р, решается в соответствии с разделительным балансом, в котором определяется, кому из правопреемников перейдет помещение с установленным пользовательским (оконечным) оборудованием.</w:t>
      </w:r>
    </w:p>
    <w:bookmarkEnd w:id="159"/>
    <w:p w:rsidR="00000000" w:rsidRDefault="002F1C7F"/>
    <w:p w:rsidR="00000000" w:rsidRDefault="002F1C7F">
      <w:pPr>
        <w:pStyle w:val="1"/>
      </w:pPr>
      <w:bookmarkStart w:id="160" w:name="sub_1600"/>
      <w:r>
        <w:t>VI. Порядок предъявления и рассмотрения претензий</w:t>
      </w:r>
    </w:p>
    <w:bookmarkEnd w:id="160"/>
    <w:p w:rsidR="00000000" w:rsidRDefault="002F1C7F"/>
    <w:p w:rsidR="00000000" w:rsidRDefault="002F1C7F">
      <w:bookmarkStart w:id="161" w:name="sub_1056"/>
      <w:r>
        <w:t>56. Абонент и (или) пользователь вправе обжаловать решение и действие (бездействие) оператора связи, связанные с оказанием телематических услуг связи.</w:t>
      </w:r>
    </w:p>
    <w:p w:rsidR="00000000" w:rsidRDefault="002F1C7F">
      <w:bookmarkStart w:id="162" w:name="sub_1057"/>
      <w:bookmarkEnd w:id="161"/>
      <w:r>
        <w:t>57. Оператор связи обязан иметь книгу жалоб и предложений и выдавать ее по перво</w:t>
      </w:r>
      <w:r>
        <w:t>му требованию абонента и (или) пользователя.</w:t>
      </w:r>
    </w:p>
    <w:p w:rsidR="00000000" w:rsidRDefault="002F1C7F">
      <w:bookmarkStart w:id="163" w:name="sub_1058"/>
      <w:bookmarkEnd w:id="162"/>
      <w:r>
        <w:t xml:space="preserve">58. Рассмотрение жалобы абонента и (или) пользователя осуществляется в порядке, установленном </w:t>
      </w:r>
      <w:hyperlink r:id="rId4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2F1C7F">
      <w:bookmarkStart w:id="164" w:name="sub_1059"/>
      <w:bookmarkEnd w:id="163"/>
      <w:r>
        <w:t xml:space="preserve">59. При неисполнении или ненадлежащем исполнении оператором связи обязательств по </w:t>
      </w:r>
      <w:r>
        <w:lastRenderedPageBreak/>
        <w:t>оказанию телематических услуг связи абонент и (или) пользователь до обращения в суд предъявляют оператору связи претензию.</w:t>
      </w:r>
    </w:p>
    <w:p w:rsidR="00000000" w:rsidRDefault="002F1C7F">
      <w:bookmarkStart w:id="165" w:name="sub_1060"/>
      <w:bookmarkEnd w:id="164"/>
      <w:r>
        <w:t>60. Претензия предъявляется в письменной форме и подлежит регистрации в день получения ее оператором связи.</w:t>
      </w:r>
    </w:p>
    <w:bookmarkEnd w:id="165"/>
    <w:p w:rsidR="00000000" w:rsidRDefault="002F1C7F">
      <w:r>
        <w:t>Претензии по вопросам, связанным с отказом в оказании телематических услуг связи, с несвоевременным или ненадлежащим исполнением обязательств, вытекающих из договора, предъявляются в течение 6 месяцев с даты оказания телематических услуг связи, отказа в их</w:t>
      </w:r>
      <w:r>
        <w:t xml:space="preserve"> оказании или выставления счета за оказанную услугу.</w:t>
      </w:r>
    </w:p>
    <w:p w:rsidR="00000000" w:rsidRDefault="002F1C7F">
      <w:r>
        <w:t xml:space="preserve">К претензии прилагаются копия договора (в случае заключения договора в письменной форме), а также иные необходимые для рассмотрения претензии документы, в которых должны быть представлены доказательства </w:t>
      </w:r>
      <w:r>
        <w:t>неисполнения или ненадлежащего исполнения обязательств по договору, а в случае предъявления претензии о возмещении ущерба - сведения о размере причиненного ущерба.</w:t>
      </w:r>
    </w:p>
    <w:p w:rsidR="00000000" w:rsidRDefault="002F1C7F">
      <w:bookmarkStart w:id="166" w:name="sub_1061"/>
      <w:r>
        <w:t>61. Претензия рассматривается оператором связи в срок не более 60 дней с даты регист</w:t>
      </w:r>
      <w:r>
        <w:t>рации претензии.</w:t>
      </w:r>
    </w:p>
    <w:bookmarkEnd w:id="166"/>
    <w:p w:rsidR="00000000" w:rsidRDefault="002F1C7F">
      <w:r>
        <w:t>О результатах рассмотрения претензии оператор связи должен сообщить в письменной форме предъявившим ее абоненту и (или) пользователю.</w:t>
      </w:r>
    </w:p>
    <w:p w:rsidR="00000000" w:rsidRDefault="002F1C7F">
      <w:r>
        <w:t>Если претензия признана оператором связи обоснованной, недостатки, выявленные при оказании телема</w:t>
      </w:r>
      <w:r>
        <w:t>тических услуг связи, подлежат устранению в разумный срок, назначенный абонентом и (или) пользователем.</w:t>
      </w:r>
    </w:p>
    <w:p w:rsidR="00000000" w:rsidRDefault="002F1C7F">
      <w:r>
        <w:t>Требования абонента и (или) пользователя об уменьшении размера оплаты оказанных телематических услуг связи, о возмещении расходов по устранению недостат</w:t>
      </w:r>
      <w:r>
        <w:t>ков своими силами или третьими лицами, а также о возврате уплаченных за оказание телематических услуг связи средств и возмещении убытков, причиненных в связи с отказом от предоставления телематических услуг связи, признанные оператором связи обоснованными,</w:t>
      </w:r>
      <w:r>
        <w:t xml:space="preserve"> подлежат удовлетворению в 10-дневный срок с даты признания их обоснованными.</w:t>
      </w:r>
    </w:p>
    <w:p w:rsidR="00000000" w:rsidRDefault="002F1C7F"/>
    <w:p w:rsidR="00000000" w:rsidRDefault="002F1C7F">
      <w:pPr>
        <w:pStyle w:val="1"/>
      </w:pPr>
      <w:bookmarkStart w:id="167" w:name="sub_1700"/>
      <w:r>
        <w:t>VII. Ответственность сторон</w:t>
      </w:r>
    </w:p>
    <w:bookmarkEnd w:id="167"/>
    <w:p w:rsidR="00000000" w:rsidRDefault="002F1C7F"/>
    <w:p w:rsidR="00000000" w:rsidRDefault="002F1C7F">
      <w:bookmarkStart w:id="168" w:name="sub_1062"/>
      <w:r>
        <w:t>62. За неисполнение или ненадлежащее исполнение обязательств по договору оператор связи несет ответственность перед абоненто</w:t>
      </w:r>
      <w:r>
        <w:t>м и (или) пользователем в следующих случаях:</w:t>
      </w:r>
    </w:p>
    <w:p w:rsidR="00000000" w:rsidRDefault="002F1C7F">
      <w:bookmarkStart w:id="169" w:name="sub_1621"/>
      <w:bookmarkEnd w:id="168"/>
      <w:r>
        <w:t>а) нарушение сроков предоставления доступа к сети передачи данных с использованием абонентской линии;</w:t>
      </w:r>
    </w:p>
    <w:p w:rsidR="00000000" w:rsidRDefault="002F1C7F">
      <w:bookmarkStart w:id="170" w:name="sub_1622"/>
      <w:bookmarkEnd w:id="169"/>
      <w:r>
        <w:t>б) нарушение предусмотренных договором сроков оказания телематических услуг с</w:t>
      </w:r>
      <w:r>
        <w:t>вязи;</w:t>
      </w:r>
    </w:p>
    <w:p w:rsidR="00000000" w:rsidRDefault="002F1C7F">
      <w:bookmarkStart w:id="171" w:name="sub_1623"/>
      <w:bookmarkEnd w:id="170"/>
      <w:r>
        <w:t>в) неоказание телематических услуг связи, предусмотренных договором;</w:t>
      </w:r>
    </w:p>
    <w:p w:rsidR="00000000" w:rsidRDefault="002F1C7F">
      <w:bookmarkStart w:id="172" w:name="sub_1624"/>
      <w:bookmarkEnd w:id="171"/>
      <w:r>
        <w:t>г) некачественное оказание телематических услуг связи;</w:t>
      </w:r>
    </w:p>
    <w:p w:rsidR="00000000" w:rsidRDefault="002F1C7F">
      <w:bookmarkStart w:id="173" w:name="sub_1625"/>
      <w:bookmarkEnd w:id="172"/>
      <w:r>
        <w:t>д) нарушение установленных ограничений на распространение сведений об абоненте</w:t>
      </w:r>
      <w:r>
        <w:t>-гражданине, ставших известными оператору связи ввиду исполнения договора.</w:t>
      </w:r>
    </w:p>
    <w:p w:rsidR="00000000" w:rsidRDefault="002F1C7F">
      <w:bookmarkStart w:id="174" w:name="sub_1063"/>
      <w:bookmarkEnd w:id="173"/>
      <w:r>
        <w:t>63. При нарушении оператором связи установленных сроков оказания телематических услуг связи абонент-гражданин по своему выбору вправе:</w:t>
      </w:r>
    </w:p>
    <w:p w:rsidR="00000000" w:rsidRDefault="002F1C7F">
      <w:bookmarkStart w:id="175" w:name="sub_1631"/>
      <w:bookmarkEnd w:id="174"/>
      <w:r>
        <w:t>а) назначить о</w:t>
      </w:r>
      <w:r>
        <w:t>ператору связи новый срок, в течение которого должна быть оказана телематическая услуга связи;</w:t>
      </w:r>
    </w:p>
    <w:p w:rsidR="00000000" w:rsidRDefault="002F1C7F">
      <w:bookmarkStart w:id="176" w:name="sub_1632"/>
      <w:bookmarkEnd w:id="175"/>
      <w:r>
        <w:t>б) поручить оказание телематических услуг связи третьим лицам за разумную цену и потребовать от оператора связи возмещения понесенных расходов;</w:t>
      </w:r>
    </w:p>
    <w:p w:rsidR="00000000" w:rsidRDefault="002F1C7F">
      <w:bookmarkStart w:id="177" w:name="sub_1633"/>
      <w:bookmarkEnd w:id="176"/>
      <w:r>
        <w:t>в) потребовать уменьшения стоимости телематических услуг связи;</w:t>
      </w:r>
    </w:p>
    <w:p w:rsidR="00000000" w:rsidRDefault="002F1C7F">
      <w:bookmarkStart w:id="178" w:name="sub_1634"/>
      <w:bookmarkEnd w:id="177"/>
      <w:r>
        <w:t>г) расторгнуть договор.</w:t>
      </w:r>
    </w:p>
    <w:p w:rsidR="00000000" w:rsidRDefault="002F1C7F">
      <w:bookmarkStart w:id="179" w:name="sub_1064"/>
      <w:bookmarkEnd w:id="178"/>
      <w:r>
        <w:t>64. При нарушении сроков предоставления доступа к сети передачи данных оператор связи уплачивает абоненту-гражданину неус</w:t>
      </w:r>
      <w:r>
        <w:t xml:space="preserve">тойку в размере 3 процентов платы за предоставление доступа к сети передачи данных за каждый день просрочки вплоть до начала обеспечения доступа к сети </w:t>
      </w:r>
      <w:r>
        <w:lastRenderedPageBreak/>
        <w:t>передачи данных, если более высокий размер неустойки не указан в договоре, но не более размера предусмот</w:t>
      </w:r>
      <w:r>
        <w:t>ренной договором платы.</w:t>
      </w:r>
    </w:p>
    <w:p w:rsidR="00000000" w:rsidRDefault="002F1C7F">
      <w:bookmarkStart w:id="180" w:name="sub_1065"/>
      <w:bookmarkEnd w:id="179"/>
      <w:r>
        <w:t>65. В случае нарушения оператором связи установленных сроков оказания телематических услуг связи абонент и (или) пользователь вправе требовать полного возмещения убытков, причиненных им в связи с нарушением указанных</w:t>
      </w:r>
      <w:r>
        <w:t xml:space="preserve"> сроков.</w:t>
      </w:r>
    </w:p>
    <w:p w:rsidR="00000000" w:rsidRDefault="002F1C7F">
      <w:bookmarkStart w:id="181" w:name="sub_1066"/>
      <w:bookmarkEnd w:id="180"/>
      <w:r>
        <w:t xml:space="preserve">66. В случаях, указанных в </w:t>
      </w:r>
      <w:hyperlink w:anchor="sub_1623" w:history="1">
        <w:r>
          <w:rPr>
            <w:rStyle w:val="a4"/>
          </w:rPr>
          <w:t>подпунктах "в"</w:t>
        </w:r>
      </w:hyperlink>
      <w:r>
        <w:t xml:space="preserve"> и </w:t>
      </w:r>
      <w:hyperlink w:anchor="sub_1624" w:history="1">
        <w:r>
          <w:rPr>
            <w:rStyle w:val="a4"/>
          </w:rPr>
          <w:t>"г" пункта 62</w:t>
        </w:r>
      </w:hyperlink>
      <w:r>
        <w:t xml:space="preserve"> настоящих Правил, абонент и (или) пользователь вправе потребовать по своему выбору:</w:t>
      </w:r>
    </w:p>
    <w:p w:rsidR="00000000" w:rsidRDefault="002F1C7F">
      <w:bookmarkStart w:id="182" w:name="sub_1661"/>
      <w:bookmarkEnd w:id="181"/>
      <w:r>
        <w:t>а) безвозмездного уст</w:t>
      </w:r>
      <w:r>
        <w:t>ранения недостатков, выявленных при оказании телематических услуг связи;</w:t>
      </w:r>
    </w:p>
    <w:p w:rsidR="00000000" w:rsidRDefault="002F1C7F">
      <w:bookmarkStart w:id="183" w:name="sub_1662"/>
      <w:bookmarkEnd w:id="182"/>
      <w:r>
        <w:t>б) соответствующего уменьшения стоимости оказания телематических услуг связи;</w:t>
      </w:r>
    </w:p>
    <w:p w:rsidR="00000000" w:rsidRDefault="002F1C7F">
      <w:bookmarkStart w:id="184" w:name="sub_1663"/>
      <w:bookmarkEnd w:id="183"/>
      <w:r>
        <w:t>в) возмещения понесенных им расходов по устранению своими силами или сила</w:t>
      </w:r>
      <w:r>
        <w:t>ми третьих лиц недостатков, выявленных при оказании телематических услуг связи.</w:t>
      </w:r>
    </w:p>
    <w:p w:rsidR="00000000" w:rsidRDefault="002F1C7F">
      <w:bookmarkStart w:id="185" w:name="sub_1067"/>
      <w:bookmarkEnd w:id="184"/>
      <w:r>
        <w:t>67. В случае нарушения оператором связи установленных ограничений на распространение сведений об абоненте-гражданине, ставших ему известными ввиду исполнения до</w:t>
      </w:r>
      <w:r>
        <w:t>говора, оператор связи по требованию абонента-гражданина возмещает причиненные этими действиями убытки.</w:t>
      </w:r>
    </w:p>
    <w:p w:rsidR="00000000" w:rsidRDefault="002F1C7F">
      <w:bookmarkStart w:id="186" w:name="sub_1068"/>
      <w:bookmarkEnd w:id="185"/>
      <w:r>
        <w:t>68. Оператор связи не несет ответственности за содержание информации, передаваемой (получаемой) абонентом и (или) пользователем при поль</w:t>
      </w:r>
      <w:r>
        <w:t>зовании телематическими услугами связи.</w:t>
      </w:r>
    </w:p>
    <w:p w:rsidR="00000000" w:rsidRDefault="002F1C7F">
      <w:bookmarkStart w:id="187" w:name="sub_1069"/>
      <w:bookmarkEnd w:id="186"/>
      <w:r>
        <w:t>69. Абонент и (или) пользователь несут ответственность перед оператором связи в следующих случаях:</w:t>
      </w:r>
    </w:p>
    <w:p w:rsidR="00000000" w:rsidRDefault="002F1C7F">
      <w:bookmarkStart w:id="188" w:name="sub_1691"/>
      <w:bookmarkEnd w:id="187"/>
      <w:r>
        <w:t>а) неоплата, неполная или несвоевременная оплата телематических услуг связи;</w:t>
      </w:r>
    </w:p>
    <w:p w:rsidR="00000000" w:rsidRDefault="002F1C7F">
      <w:bookmarkStart w:id="189" w:name="sub_1692"/>
      <w:bookmarkEnd w:id="188"/>
      <w:r>
        <w:t>б) нарушение правил эксплуатации пользовательского (оконечного) оборудования и (или) абонентского терминала;</w:t>
      </w:r>
    </w:p>
    <w:p w:rsidR="00000000" w:rsidRDefault="002F1C7F">
      <w:bookmarkStart w:id="190" w:name="sub_1693"/>
      <w:bookmarkEnd w:id="189"/>
      <w:r>
        <w:t>в) нарушение запрета на подключение пользовательского (оконечного) оборудования, не соответствующего установленным требован</w:t>
      </w:r>
      <w:r>
        <w:t>иям;</w:t>
      </w:r>
    </w:p>
    <w:p w:rsidR="00000000" w:rsidRDefault="002F1C7F">
      <w:bookmarkStart w:id="191" w:name="sub_1694"/>
      <w:bookmarkEnd w:id="190"/>
      <w:r>
        <w:t>г) совершение действий, приводящих к нарушению функционирования средств связи и сети связи оператора связи.</w:t>
      </w:r>
    </w:p>
    <w:p w:rsidR="00000000" w:rsidRDefault="002F1C7F">
      <w:bookmarkStart w:id="192" w:name="sub_1070"/>
      <w:bookmarkEnd w:id="191"/>
      <w:r>
        <w:t xml:space="preserve">70. В случаях, указанных в подпунктах "б" - "г" пункта 69 настоящих Правил, оператор связи вправе обратиться в </w:t>
      </w:r>
      <w:r>
        <w:t>суд с иском о возмещении убытков, причиненных такими действиями абонента и (или) пользователя.</w:t>
      </w:r>
    </w:p>
    <w:p w:rsidR="00000000" w:rsidRDefault="002F1C7F">
      <w:bookmarkStart w:id="193" w:name="sub_1071"/>
      <w:bookmarkEnd w:id="192"/>
      <w:r>
        <w:t>71. В случае неоплаты, неполной или несвоевременной оплаты телематических услуг связи абонент уплачивает оператору связи неустойку в размере 1 пр</w:t>
      </w:r>
      <w:r>
        <w:t>оцента стоимости неоплаченных, оплаченных в неполном объеме или несвоевременно оплаченных телематических услуг связи, если меньший размер не указан в договоре, за каждый день просрочки вплоть до дня погашения задолженности, но не более суммы, подлежащей оп</w:t>
      </w:r>
      <w:r>
        <w:t>лате.</w:t>
      </w:r>
    </w:p>
    <w:p w:rsidR="00000000" w:rsidRDefault="002F1C7F">
      <w:bookmarkStart w:id="194" w:name="sub_1072"/>
      <w:bookmarkEnd w:id="193"/>
      <w:r>
        <w:t xml:space="preserve">72. В случае непредставления, неполного или несвоевременного представления информации об оказании телематических услуг связи гражданин-абонент и (или) пользователь вправе отказаться от исполнения договора и обратиться в суд с иском о </w:t>
      </w:r>
      <w:r>
        <w:t>возврате средств, уплаченных за оказанные телематические услуги связи, и о возмещении понесенных убытков.</w:t>
      </w:r>
    </w:p>
    <w:p w:rsidR="00000000" w:rsidRDefault="002F1C7F">
      <w:bookmarkStart w:id="195" w:name="sub_1073"/>
      <w:bookmarkEnd w:id="194"/>
      <w:r>
        <w:t>73. Стороны договора освобождаются от ответственности за неисполнение или ненадлежащее исполнение обязательств по договору, если докаж</w:t>
      </w:r>
      <w:r>
        <w:t>ут, что их неисполнение или ненадлежащее исполнение произошло вследствие действия обстоятельств непреодолимой силы или по вине другой стороны.</w:t>
      </w:r>
    </w:p>
    <w:bookmarkEnd w:id="195"/>
    <w:p w:rsidR="00000000" w:rsidRDefault="002F1C7F"/>
    <w:p w:rsidR="00000000" w:rsidRDefault="002F1C7F"/>
    <w:sectPr w:rsidR="00000000">
      <w:headerReference w:type="even" r:id="rId42"/>
      <w:headerReference w:type="default" r:id="rId43"/>
      <w:footerReference w:type="even" r:id="rId44"/>
      <w:footerReference w:type="default" r:id="rId45"/>
      <w:headerReference w:type="first" r:id="rId46"/>
      <w:footerReference w:type="first" r:id="rId47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F1C7F">
      <w:r>
        <w:separator/>
      </w:r>
    </w:p>
  </w:endnote>
  <w:endnote w:type="continuationSeparator" w:id="0">
    <w:p w:rsidR="00000000" w:rsidRDefault="002F1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C7F" w:rsidRDefault="002F1C7F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2F1C7F" w:rsidP="002F1C7F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bookmarkStart w:id="196" w:name="_GoBack"/>
          <w:bookmarkEnd w:id="196"/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2F1C7F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2F1C7F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F23A1E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F23A1E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C7F" w:rsidRDefault="002F1C7F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F1C7F">
      <w:r>
        <w:separator/>
      </w:r>
    </w:p>
  </w:footnote>
  <w:footnote w:type="continuationSeparator" w:id="0">
    <w:p w:rsidR="00000000" w:rsidRDefault="002F1C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C7F" w:rsidRDefault="002F1C7F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F1C7F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10 сентября 2007 г. N 575 "Об утверждении Правил оказания телематических…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C7F" w:rsidRDefault="002F1C7F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A1E"/>
    <w:rsid w:val="002F1C7F"/>
    <w:rsid w:val="00F2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F23A1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23A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F23A1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23A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obileonline.garant.ru/document/redirect/77707368/2" TargetMode="External"/><Relationship Id="rId18" Type="http://schemas.openxmlformats.org/officeDocument/2006/relationships/hyperlink" Target="http://mobileonline.garant.ru/document/redirect/70874420/8" TargetMode="External"/><Relationship Id="rId26" Type="http://schemas.openxmlformats.org/officeDocument/2006/relationships/hyperlink" Target="http://mobileonline.garant.ru/document/redirect/57456853/1225" TargetMode="External"/><Relationship Id="rId39" Type="http://schemas.openxmlformats.org/officeDocument/2006/relationships/hyperlink" Target="http://mobileonline.garant.ru/document/redirect/70560600/111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mobileonline.garant.ru/document/redirect/57456853/1015" TargetMode="External"/><Relationship Id="rId34" Type="http://schemas.openxmlformats.org/officeDocument/2006/relationships/hyperlink" Target="http://mobileonline.garant.ru/document/redirect/71798730/1021" TargetMode="External"/><Relationship Id="rId42" Type="http://schemas.openxmlformats.org/officeDocument/2006/relationships/header" Target="header1.xml"/><Relationship Id="rId47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/redirect/400164944/23" TargetMode="External"/><Relationship Id="rId17" Type="http://schemas.openxmlformats.org/officeDocument/2006/relationships/hyperlink" Target="http://mobileonline.garant.ru/document/redirect/186117/216" TargetMode="External"/><Relationship Id="rId25" Type="http://schemas.openxmlformats.org/officeDocument/2006/relationships/hyperlink" Target="http://mobileonline.garant.ru/document/redirect/71320718/1032" TargetMode="External"/><Relationship Id="rId33" Type="http://schemas.openxmlformats.org/officeDocument/2006/relationships/hyperlink" Target="http://mobileonline.garant.ru/document/redirect/71798730/1021" TargetMode="External"/><Relationship Id="rId38" Type="http://schemas.openxmlformats.org/officeDocument/2006/relationships/hyperlink" Target="http://mobileonline.garant.ru/document/redirect/70487634/0" TargetMode="External"/><Relationship Id="rId46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/redirect/186117/63" TargetMode="External"/><Relationship Id="rId20" Type="http://schemas.openxmlformats.org/officeDocument/2006/relationships/hyperlink" Target="http://mobileonline.garant.ru/document/redirect/71320718/1031" TargetMode="External"/><Relationship Id="rId29" Type="http://schemas.openxmlformats.org/officeDocument/2006/relationships/hyperlink" Target="http://mobileonline.garant.ru/document/redirect/71320718/10341" TargetMode="External"/><Relationship Id="rId41" Type="http://schemas.openxmlformats.org/officeDocument/2006/relationships/hyperlink" Target="http://mobileonline.garant.ru/document/redirect/186117/55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/redirect/10106035/300" TargetMode="External"/><Relationship Id="rId24" Type="http://schemas.openxmlformats.org/officeDocument/2006/relationships/hyperlink" Target="http://mobileonline.garant.ru/document/redirect/70713086/0" TargetMode="External"/><Relationship Id="rId32" Type="http://schemas.openxmlformats.org/officeDocument/2006/relationships/hyperlink" Target="http://mobileonline.garant.ru/document/redirect/57456853/1264" TargetMode="External"/><Relationship Id="rId37" Type="http://schemas.openxmlformats.org/officeDocument/2006/relationships/hyperlink" Target="http://mobileonline.garant.ru/document/redirect/12184522/54" TargetMode="External"/><Relationship Id="rId40" Type="http://schemas.openxmlformats.org/officeDocument/2006/relationships/hyperlink" Target="http://mobileonline.garant.ru/document/redirect/10164072/1154" TargetMode="External"/><Relationship Id="rId45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document/redirect/5423348/1004" TargetMode="External"/><Relationship Id="rId23" Type="http://schemas.openxmlformats.org/officeDocument/2006/relationships/hyperlink" Target="http://mobileonline.garant.ru/document/redirect/57748537/10171" TargetMode="External"/><Relationship Id="rId28" Type="http://schemas.openxmlformats.org/officeDocument/2006/relationships/hyperlink" Target="http://mobileonline.garant.ru/document/redirect/57456853/10221" TargetMode="External"/><Relationship Id="rId36" Type="http://schemas.openxmlformats.org/officeDocument/2006/relationships/hyperlink" Target="http://mobileonline.garant.ru/document/redirect/71798730/1022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mobileonline.garant.ru/document/redirect/186117/153" TargetMode="External"/><Relationship Id="rId19" Type="http://schemas.openxmlformats.org/officeDocument/2006/relationships/hyperlink" Target="http://mobileonline.garant.ru/document/redirect/12148555/106" TargetMode="External"/><Relationship Id="rId31" Type="http://schemas.openxmlformats.org/officeDocument/2006/relationships/hyperlink" Target="http://mobileonline.garant.ru/document/redirect/71320718/10341" TargetMode="Externa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74449388/151" TargetMode="External"/><Relationship Id="rId14" Type="http://schemas.openxmlformats.org/officeDocument/2006/relationships/hyperlink" Target="http://mobileonline.garant.ru/document/redirect/192784/1008" TargetMode="External"/><Relationship Id="rId22" Type="http://schemas.openxmlformats.org/officeDocument/2006/relationships/hyperlink" Target="http://mobileonline.garant.ru/document/redirect/70719564/1003" TargetMode="External"/><Relationship Id="rId27" Type="http://schemas.openxmlformats.org/officeDocument/2006/relationships/hyperlink" Target="http://mobileonline.garant.ru/document/redirect/71320718/1033" TargetMode="External"/><Relationship Id="rId30" Type="http://schemas.openxmlformats.org/officeDocument/2006/relationships/hyperlink" Target="http://mobileonline.garant.ru/document/redirect/57456853/1262" TargetMode="External"/><Relationship Id="rId35" Type="http://schemas.openxmlformats.org/officeDocument/2006/relationships/hyperlink" Target="http://mobileonline.garant.ru/document/redirect/71798730/1021" TargetMode="External"/><Relationship Id="rId43" Type="http://schemas.openxmlformats.org/officeDocument/2006/relationships/header" Target="header2.xml"/><Relationship Id="rId48" Type="http://schemas.openxmlformats.org/officeDocument/2006/relationships/fontTable" Target="fontTable.xml"/><Relationship Id="rId8" Type="http://schemas.openxmlformats.org/officeDocument/2006/relationships/hyperlink" Target="http://mobileonline.garant.ru/document/redirect/12155536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6033</Words>
  <Characters>45785</Characters>
  <Application>Microsoft Office Word</Application>
  <DocSecurity>0</DocSecurity>
  <Lines>381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Шафигуллин Ильмир Ильясович</cp:lastModifiedBy>
  <cp:revision>3</cp:revision>
  <dcterms:created xsi:type="dcterms:W3CDTF">2021-04-02T07:25:00Z</dcterms:created>
  <dcterms:modified xsi:type="dcterms:W3CDTF">2021-04-02T07:26:00Z</dcterms:modified>
</cp:coreProperties>
</file>