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F0" w:rsidRPr="00DF06AE" w:rsidRDefault="00724690" w:rsidP="00471DD5">
      <w:pPr>
        <w:pStyle w:val="a4"/>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ЗАОЧНОЕ </w:t>
      </w:r>
      <w:r w:rsidRPr="00DF06AE">
        <w:rPr>
          <w:rFonts w:ascii="Times New Roman" w:hAnsi="Times New Roman" w:cs="Times New Roman"/>
          <w:sz w:val="28"/>
          <w:szCs w:val="28"/>
        </w:rPr>
        <w:t>РЕШЕНИЕ</w:t>
      </w:r>
    </w:p>
    <w:p w:rsidR="00A642F0" w:rsidRPr="004E7588" w:rsidRDefault="00724690" w:rsidP="00941323">
      <w:pPr>
        <w:pStyle w:val="a4"/>
        <w:jc w:val="center"/>
        <w:rPr>
          <w:rFonts w:ascii="Times New Roman" w:hAnsi="Times New Roman" w:cs="Times New Roman"/>
          <w:sz w:val="28"/>
          <w:szCs w:val="28"/>
        </w:rPr>
      </w:pPr>
      <w:r w:rsidRPr="004E7588">
        <w:rPr>
          <w:rFonts w:ascii="Times New Roman" w:hAnsi="Times New Roman" w:cs="Times New Roman"/>
          <w:sz w:val="28"/>
          <w:szCs w:val="28"/>
        </w:rPr>
        <w:t>Именем Российской Федерации</w:t>
      </w:r>
    </w:p>
    <w:p w:rsidR="00A642F0" w:rsidRPr="004E7588" w:rsidRDefault="00724690" w:rsidP="00941323">
      <w:pPr>
        <w:pStyle w:val="a4"/>
        <w:jc w:val="center"/>
        <w:rPr>
          <w:rFonts w:ascii="Times New Roman" w:hAnsi="Times New Roman" w:cs="Times New Roman"/>
          <w:sz w:val="28"/>
          <w:szCs w:val="28"/>
        </w:rPr>
      </w:pPr>
      <w:r w:rsidRPr="004E7588">
        <w:rPr>
          <w:rFonts w:ascii="Times New Roman" w:hAnsi="Times New Roman" w:cs="Times New Roman"/>
          <w:sz w:val="28"/>
          <w:szCs w:val="28"/>
        </w:rPr>
        <w:t>Дело</w:t>
      </w:r>
      <w:r w:rsidR="0082636B">
        <w:rPr>
          <w:rFonts w:ascii="Times New Roman" w:hAnsi="Times New Roman" w:cs="Times New Roman"/>
          <w:sz w:val="28"/>
          <w:szCs w:val="28"/>
        </w:rPr>
        <w:t xml:space="preserve"> </w:t>
      </w:r>
      <w:r w:rsidRPr="004E7588">
        <w:rPr>
          <w:rFonts w:ascii="Times New Roman" w:hAnsi="Times New Roman" w:cs="Times New Roman"/>
          <w:sz w:val="28"/>
          <w:szCs w:val="28"/>
        </w:rPr>
        <w:t>№2-</w:t>
      </w:r>
      <w:r w:rsidR="00E93247">
        <w:rPr>
          <w:rFonts w:ascii="Times New Roman" w:hAnsi="Times New Roman" w:cs="Times New Roman"/>
          <w:sz w:val="28"/>
          <w:szCs w:val="28"/>
        </w:rPr>
        <w:t>1-</w:t>
      </w:r>
      <w:r w:rsidR="002D7F96">
        <w:rPr>
          <w:rFonts w:ascii="Times New Roman" w:hAnsi="Times New Roman" w:cs="Times New Roman"/>
          <w:sz w:val="28"/>
          <w:szCs w:val="28"/>
        </w:rPr>
        <w:t>1</w:t>
      </w:r>
      <w:r w:rsidRPr="004E7588">
        <w:rPr>
          <w:rFonts w:ascii="Times New Roman" w:hAnsi="Times New Roman" w:cs="Times New Roman"/>
          <w:sz w:val="28"/>
          <w:szCs w:val="28"/>
        </w:rPr>
        <w:t>/1</w:t>
      </w:r>
      <w:r w:rsidR="002D7F96">
        <w:rPr>
          <w:rFonts w:ascii="Times New Roman" w:hAnsi="Times New Roman" w:cs="Times New Roman"/>
          <w:sz w:val="28"/>
          <w:szCs w:val="28"/>
        </w:rPr>
        <w:t>9</w:t>
      </w:r>
    </w:p>
    <w:p w:rsidR="00A642F0" w:rsidRPr="004E7588" w:rsidRDefault="00A642F0" w:rsidP="00A642F0">
      <w:pPr>
        <w:pStyle w:val="a4"/>
        <w:jc w:val="both"/>
        <w:rPr>
          <w:rFonts w:ascii="Times New Roman" w:hAnsi="Times New Roman" w:cs="Times New Roman"/>
          <w:sz w:val="28"/>
          <w:szCs w:val="28"/>
        </w:rPr>
      </w:pPr>
    </w:p>
    <w:p w:rsidR="00A642F0" w:rsidRPr="004E7588" w:rsidRDefault="00724690" w:rsidP="00A642F0">
      <w:pPr>
        <w:pStyle w:val="a4"/>
        <w:jc w:val="both"/>
        <w:rPr>
          <w:rFonts w:ascii="Times New Roman" w:hAnsi="Times New Roman" w:cs="Times New Roman"/>
          <w:sz w:val="28"/>
          <w:szCs w:val="28"/>
        </w:rPr>
      </w:pPr>
      <w:r>
        <w:rPr>
          <w:rFonts w:ascii="Times New Roman" w:hAnsi="Times New Roman" w:cs="Times New Roman"/>
          <w:sz w:val="28"/>
          <w:szCs w:val="28"/>
        </w:rPr>
        <w:t>14 января 2019</w:t>
      </w:r>
      <w:r w:rsidRPr="004E7588">
        <w:rPr>
          <w:rFonts w:ascii="Times New Roman" w:hAnsi="Times New Roman" w:cs="Times New Roman"/>
          <w:sz w:val="28"/>
          <w:szCs w:val="28"/>
        </w:rPr>
        <w:t xml:space="preserve"> года                             </w:t>
      </w:r>
      <w:r w:rsidR="002A6FA3">
        <w:rPr>
          <w:rFonts w:ascii="Times New Roman" w:hAnsi="Times New Roman" w:cs="Times New Roman"/>
          <w:sz w:val="28"/>
          <w:szCs w:val="28"/>
        </w:rPr>
        <w:t xml:space="preserve">                               </w:t>
      </w:r>
      <w:r w:rsidRPr="004E7588">
        <w:rPr>
          <w:rFonts w:ascii="Times New Roman" w:hAnsi="Times New Roman" w:cs="Times New Roman"/>
          <w:sz w:val="28"/>
          <w:szCs w:val="28"/>
        </w:rPr>
        <w:t xml:space="preserve">              г.</w:t>
      </w:r>
      <w:r w:rsidR="00941323">
        <w:rPr>
          <w:rFonts w:ascii="Times New Roman" w:hAnsi="Times New Roman" w:cs="Times New Roman"/>
          <w:sz w:val="28"/>
          <w:szCs w:val="28"/>
        </w:rPr>
        <w:t xml:space="preserve"> </w:t>
      </w:r>
      <w:r w:rsidRPr="004E7588">
        <w:rPr>
          <w:rFonts w:ascii="Times New Roman" w:hAnsi="Times New Roman" w:cs="Times New Roman"/>
          <w:sz w:val="28"/>
          <w:szCs w:val="28"/>
        </w:rPr>
        <w:t>Буинск</w:t>
      </w:r>
      <w:r w:rsidR="00941323">
        <w:rPr>
          <w:rFonts w:ascii="Times New Roman" w:hAnsi="Times New Roman" w:cs="Times New Roman"/>
          <w:sz w:val="28"/>
          <w:szCs w:val="28"/>
        </w:rPr>
        <w:t xml:space="preserve"> РТ</w:t>
      </w:r>
    </w:p>
    <w:p w:rsidR="00A642F0" w:rsidRPr="004E7588" w:rsidRDefault="00A642F0" w:rsidP="00A642F0">
      <w:pPr>
        <w:pStyle w:val="a4"/>
        <w:jc w:val="both"/>
        <w:rPr>
          <w:rFonts w:ascii="Times New Roman" w:hAnsi="Times New Roman" w:cs="Times New Roman"/>
          <w:sz w:val="28"/>
          <w:szCs w:val="28"/>
        </w:rPr>
      </w:pPr>
    </w:p>
    <w:p w:rsidR="00A642F0" w:rsidRDefault="00724690" w:rsidP="004C05D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Pr>
          <w:rFonts w:ascii="Times New Roman" w:hAnsi="Times New Roman" w:cs="Times New Roman"/>
          <w:sz w:val="28"/>
          <w:szCs w:val="28"/>
        </w:rPr>
        <w:t xml:space="preserve"> </w:t>
      </w:r>
      <w:r w:rsidR="00941323">
        <w:rPr>
          <w:rFonts w:ascii="Times New Roman" w:hAnsi="Times New Roman" w:cs="Times New Roman"/>
          <w:sz w:val="28"/>
          <w:szCs w:val="28"/>
        </w:rPr>
        <w:t>М</w:t>
      </w:r>
      <w:r w:rsidR="00D0611C">
        <w:rPr>
          <w:rFonts w:ascii="Times New Roman" w:hAnsi="Times New Roman" w:cs="Times New Roman"/>
          <w:sz w:val="28"/>
          <w:szCs w:val="28"/>
        </w:rPr>
        <w:t>ировой судья судебного участка №</w:t>
      </w:r>
      <w:r w:rsidR="00941323">
        <w:rPr>
          <w:rFonts w:ascii="Times New Roman" w:hAnsi="Times New Roman" w:cs="Times New Roman"/>
          <w:sz w:val="28"/>
          <w:szCs w:val="28"/>
        </w:rPr>
        <w:t xml:space="preserve"> </w:t>
      </w:r>
      <w:r w:rsidR="00D0611C">
        <w:rPr>
          <w:rFonts w:ascii="Times New Roman" w:hAnsi="Times New Roman" w:cs="Times New Roman"/>
          <w:sz w:val="28"/>
          <w:szCs w:val="28"/>
        </w:rPr>
        <w:t xml:space="preserve">1 по Буинскому судебному району РТ </w:t>
      </w:r>
      <w:r w:rsidRPr="004E7588">
        <w:rPr>
          <w:rFonts w:ascii="Times New Roman" w:hAnsi="Times New Roman" w:cs="Times New Roman"/>
          <w:sz w:val="28"/>
          <w:szCs w:val="28"/>
        </w:rPr>
        <w:t>Р.А.Тухватуллин, при секретаре В.Н.</w:t>
      </w:r>
      <w:r w:rsidR="002A6FA3">
        <w:rPr>
          <w:rFonts w:ascii="Times New Roman" w:hAnsi="Times New Roman" w:cs="Times New Roman"/>
          <w:sz w:val="28"/>
          <w:szCs w:val="28"/>
        </w:rPr>
        <w:t xml:space="preserve"> </w:t>
      </w:r>
      <w:r w:rsidRPr="004E7588">
        <w:rPr>
          <w:rFonts w:ascii="Times New Roman" w:hAnsi="Times New Roman" w:cs="Times New Roman"/>
          <w:sz w:val="28"/>
          <w:szCs w:val="28"/>
        </w:rPr>
        <w:t>Г</w:t>
      </w:r>
      <w:r w:rsidR="00146C6B">
        <w:rPr>
          <w:rFonts w:ascii="Times New Roman" w:hAnsi="Times New Roman" w:cs="Times New Roman"/>
          <w:sz w:val="28"/>
          <w:szCs w:val="28"/>
        </w:rPr>
        <w:t>.</w:t>
      </w:r>
      <w:r w:rsidRPr="004E7588">
        <w:rPr>
          <w:rFonts w:ascii="Times New Roman" w:hAnsi="Times New Roman" w:cs="Times New Roman"/>
          <w:sz w:val="28"/>
          <w:szCs w:val="28"/>
        </w:rPr>
        <w:t>,</w:t>
      </w:r>
      <w:r>
        <w:rPr>
          <w:rFonts w:ascii="Times New Roman" w:hAnsi="Times New Roman" w:cs="Times New Roman"/>
          <w:sz w:val="28"/>
          <w:szCs w:val="28"/>
        </w:rPr>
        <w:t xml:space="preserve"> </w:t>
      </w:r>
      <w:r w:rsidRPr="004E7588">
        <w:rPr>
          <w:rFonts w:ascii="Times New Roman" w:hAnsi="Times New Roman" w:cs="Times New Roman"/>
          <w:sz w:val="28"/>
          <w:szCs w:val="28"/>
        </w:rPr>
        <w:t xml:space="preserve">рассмотрев в открытом судебном заседании гражданское дело по иску </w:t>
      </w:r>
      <w:r w:rsidR="003262BA">
        <w:rPr>
          <w:rFonts w:ascii="Times New Roman" w:hAnsi="Times New Roman" w:cs="Times New Roman"/>
          <w:sz w:val="28"/>
          <w:szCs w:val="28"/>
        </w:rPr>
        <w:t xml:space="preserve">Нугманова </w:t>
      </w:r>
      <w:r w:rsidR="00CC4E43">
        <w:rPr>
          <w:rFonts w:ascii="Times New Roman" w:hAnsi="Times New Roman" w:cs="Times New Roman"/>
          <w:sz w:val="28"/>
          <w:szCs w:val="28"/>
        </w:rPr>
        <w:t>И.Ш.</w:t>
      </w:r>
      <w:r w:rsidRPr="004E7588">
        <w:rPr>
          <w:rFonts w:ascii="Times New Roman" w:hAnsi="Times New Roman" w:cs="Times New Roman"/>
          <w:sz w:val="28"/>
          <w:szCs w:val="28"/>
        </w:rPr>
        <w:t xml:space="preserve"> к </w:t>
      </w:r>
      <w:r>
        <w:rPr>
          <w:rFonts w:ascii="Times New Roman" w:hAnsi="Times New Roman" w:cs="Times New Roman"/>
          <w:sz w:val="28"/>
          <w:szCs w:val="28"/>
        </w:rPr>
        <w:t>Публичному акционерному  обществу</w:t>
      </w:r>
      <w:r w:rsidR="0082636B">
        <w:rPr>
          <w:rFonts w:ascii="Times New Roman" w:hAnsi="Times New Roman" w:cs="Times New Roman"/>
          <w:sz w:val="28"/>
          <w:szCs w:val="28"/>
        </w:rPr>
        <w:t xml:space="preserve"> </w:t>
      </w:r>
      <w:r>
        <w:rPr>
          <w:rFonts w:ascii="Times New Roman" w:hAnsi="Times New Roman" w:cs="Times New Roman"/>
          <w:sz w:val="28"/>
          <w:szCs w:val="28"/>
        </w:rPr>
        <w:t xml:space="preserve">«Почта Банк» о взыскании </w:t>
      </w:r>
      <w:r w:rsidR="00CC4E43">
        <w:rPr>
          <w:rFonts w:ascii="Times New Roman" w:hAnsi="Times New Roman"/>
          <w:color w:val="000000"/>
          <w:sz w:val="28"/>
          <w:szCs w:val="28"/>
        </w:rPr>
        <w:t>/ДАННЫЕ ИЗЪЯТЫ/</w:t>
      </w:r>
      <w:r w:rsidR="004C05DB">
        <w:rPr>
          <w:rFonts w:ascii="Times New Roman" w:hAnsi="Times New Roman"/>
          <w:color w:val="000000"/>
          <w:sz w:val="28"/>
          <w:szCs w:val="28"/>
        </w:rPr>
        <w:t xml:space="preserve">, в счет возврата уплаченной страховой премии; </w:t>
      </w:r>
      <w:r w:rsidR="00CC4E43">
        <w:rPr>
          <w:rFonts w:ascii="Times New Roman" w:hAnsi="Times New Roman"/>
          <w:color w:val="000000"/>
          <w:sz w:val="28"/>
          <w:szCs w:val="28"/>
        </w:rPr>
        <w:t>/ДАННЫЕ ИЗЪЯТЫ/</w:t>
      </w:r>
      <w:r w:rsidR="00941323">
        <w:rPr>
          <w:rFonts w:ascii="Times New Roman" w:hAnsi="Times New Roman"/>
          <w:color w:val="000000"/>
          <w:sz w:val="28"/>
          <w:szCs w:val="28"/>
        </w:rPr>
        <w:t>, убытков в виде процентов по кредиту, начисленных на сумму удержанной страховой премии;</w:t>
      </w:r>
      <w:r w:rsidR="004C05DB">
        <w:rPr>
          <w:rFonts w:ascii="Times New Roman" w:hAnsi="Times New Roman"/>
          <w:color w:val="000000"/>
          <w:sz w:val="28"/>
          <w:szCs w:val="28"/>
        </w:rPr>
        <w:t xml:space="preserve"> </w:t>
      </w:r>
      <w:r w:rsidR="00CC4E43">
        <w:rPr>
          <w:rFonts w:ascii="Times New Roman" w:hAnsi="Times New Roman"/>
          <w:color w:val="000000"/>
          <w:sz w:val="28"/>
          <w:szCs w:val="28"/>
        </w:rPr>
        <w:t>/ДАННЫЕ ИЗЪЯТЫ/</w:t>
      </w:r>
      <w:r w:rsidR="004C05DB">
        <w:rPr>
          <w:rFonts w:ascii="Times New Roman" w:hAnsi="Times New Roman"/>
          <w:color w:val="000000"/>
          <w:sz w:val="28"/>
          <w:szCs w:val="28"/>
        </w:rPr>
        <w:t>, в счет возврата процентов за пользование чужими денежными средствами</w:t>
      </w:r>
      <w:r w:rsidR="004C05DB">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sidR="00941323">
        <w:rPr>
          <w:rFonts w:ascii="Times New Roman" w:hAnsi="Times New Roman" w:cs="Times New Roman"/>
          <w:sz w:val="28"/>
          <w:szCs w:val="28"/>
        </w:rPr>
        <w:t xml:space="preserve"> в счет компенсации морального вреда;</w:t>
      </w:r>
      <w:r w:rsidR="00E93247">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sidR="00E93247">
        <w:rPr>
          <w:rFonts w:ascii="Times New Roman" w:hAnsi="Times New Roman" w:cs="Times New Roman"/>
          <w:sz w:val="28"/>
          <w:szCs w:val="28"/>
        </w:rPr>
        <w:t xml:space="preserve">, в счет оплаты услуг представителя; </w:t>
      </w:r>
      <w:r w:rsidR="002A6FA3">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sidR="004C05DB">
        <w:rPr>
          <w:rFonts w:ascii="Times New Roman" w:hAnsi="Times New Roman" w:cs="Times New Roman"/>
          <w:sz w:val="28"/>
          <w:szCs w:val="28"/>
        </w:rPr>
        <w:t>% от присужденной суммы, в счет выплаты штрафа за удовлетворение требований потреб</w:t>
      </w:r>
      <w:r w:rsidR="00E93247">
        <w:rPr>
          <w:rFonts w:ascii="Times New Roman" w:hAnsi="Times New Roman" w:cs="Times New Roman"/>
          <w:sz w:val="28"/>
          <w:szCs w:val="28"/>
        </w:rPr>
        <w:t>ителя в принудительном порядке,</w:t>
      </w:r>
    </w:p>
    <w:p w:rsidR="009616EC" w:rsidRPr="004E7588" w:rsidRDefault="009616EC" w:rsidP="00A642F0">
      <w:pPr>
        <w:pStyle w:val="a4"/>
        <w:jc w:val="both"/>
        <w:rPr>
          <w:rFonts w:ascii="Times New Roman" w:hAnsi="Times New Roman" w:cs="Times New Roman"/>
          <w:sz w:val="28"/>
          <w:szCs w:val="28"/>
        </w:rPr>
      </w:pPr>
    </w:p>
    <w:p w:rsidR="009616EC" w:rsidRDefault="00724690" w:rsidP="009616EC">
      <w:pPr>
        <w:pStyle w:val="a4"/>
        <w:jc w:val="both"/>
        <w:rPr>
          <w:rFonts w:ascii="Times New Roman" w:hAnsi="Times New Roman" w:cs="Times New Roman"/>
          <w:sz w:val="28"/>
          <w:szCs w:val="28"/>
        </w:rPr>
      </w:pPr>
      <w:r>
        <w:rPr>
          <w:color w:val="000000"/>
          <w:sz w:val="28"/>
          <w:szCs w:val="28"/>
        </w:rPr>
        <w:t xml:space="preserve">                                    </w:t>
      </w:r>
      <w:r>
        <w:rPr>
          <w:color w:val="000000"/>
          <w:sz w:val="28"/>
          <w:szCs w:val="28"/>
        </w:rPr>
        <w:t xml:space="preserve">                        </w:t>
      </w:r>
      <w:r w:rsidRPr="004E7588">
        <w:rPr>
          <w:rFonts w:ascii="Times New Roman" w:hAnsi="Times New Roman" w:cs="Times New Roman"/>
          <w:sz w:val="28"/>
          <w:szCs w:val="28"/>
        </w:rPr>
        <w:t>Установил:</w:t>
      </w:r>
    </w:p>
    <w:p w:rsidR="009616EC" w:rsidRPr="004E7588" w:rsidRDefault="009616EC" w:rsidP="009616EC">
      <w:pPr>
        <w:pStyle w:val="a4"/>
        <w:jc w:val="both"/>
        <w:rPr>
          <w:rFonts w:ascii="Times New Roman" w:hAnsi="Times New Roman" w:cs="Times New Roman"/>
          <w:sz w:val="28"/>
          <w:szCs w:val="28"/>
        </w:rPr>
      </w:pPr>
    </w:p>
    <w:p w:rsidR="00A642F0" w:rsidRPr="00A642F0" w:rsidRDefault="00724690" w:rsidP="009616EC">
      <w:pPr>
        <w:pStyle w:val="a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853">
        <w:rPr>
          <w:rFonts w:ascii="Times New Roman" w:hAnsi="Times New Roman" w:cs="Times New Roman"/>
          <w:color w:val="000000"/>
          <w:sz w:val="28"/>
          <w:szCs w:val="28"/>
        </w:rPr>
        <w:t>Нугманов И.Ш</w:t>
      </w:r>
      <w:r w:rsidR="004C05DB">
        <w:rPr>
          <w:rFonts w:ascii="Times New Roman" w:hAnsi="Times New Roman" w:cs="Times New Roman"/>
          <w:color w:val="000000"/>
          <w:sz w:val="28"/>
          <w:szCs w:val="28"/>
        </w:rPr>
        <w:t>.</w:t>
      </w:r>
      <w:r w:rsidR="00B1042A">
        <w:rPr>
          <w:rFonts w:ascii="Times New Roman" w:hAnsi="Times New Roman" w:cs="Times New Roman"/>
          <w:color w:val="000000"/>
          <w:sz w:val="28"/>
          <w:szCs w:val="28"/>
        </w:rPr>
        <w:t xml:space="preserve"> обратил</w:t>
      </w:r>
      <w:r w:rsidR="00E93247">
        <w:rPr>
          <w:rFonts w:ascii="Times New Roman" w:hAnsi="Times New Roman" w:cs="Times New Roman"/>
          <w:color w:val="000000"/>
          <w:sz w:val="28"/>
          <w:szCs w:val="28"/>
        </w:rPr>
        <w:t>ся</w:t>
      </w:r>
      <w:r w:rsidR="00B1042A">
        <w:rPr>
          <w:rFonts w:ascii="Times New Roman" w:hAnsi="Times New Roman" w:cs="Times New Roman"/>
          <w:color w:val="000000"/>
          <w:sz w:val="28"/>
          <w:szCs w:val="28"/>
        </w:rPr>
        <w:t xml:space="preserve"> в суд с иском к П</w:t>
      </w:r>
      <w:r w:rsidRPr="00A642F0">
        <w:rPr>
          <w:rFonts w:ascii="Times New Roman" w:hAnsi="Times New Roman" w:cs="Times New Roman"/>
          <w:color w:val="000000"/>
          <w:sz w:val="28"/>
          <w:szCs w:val="28"/>
        </w:rPr>
        <w:t xml:space="preserve">убличному акционерному обществу «Почта Банк» </w:t>
      </w:r>
      <w:r w:rsidR="00D73C3B">
        <w:rPr>
          <w:rFonts w:ascii="Times New Roman" w:hAnsi="Times New Roman" w:cs="Times New Roman"/>
          <w:sz w:val="28"/>
          <w:szCs w:val="28"/>
        </w:rPr>
        <w:t xml:space="preserve">о взыскании </w:t>
      </w:r>
      <w:r w:rsidR="00CC4E43">
        <w:rPr>
          <w:rFonts w:ascii="Times New Roman" w:hAnsi="Times New Roman"/>
          <w:color w:val="000000"/>
          <w:sz w:val="28"/>
          <w:szCs w:val="28"/>
        </w:rPr>
        <w:t>/ДАННЫЕ ИЗЪЯТЫ/</w:t>
      </w:r>
      <w:r w:rsidR="00D07853">
        <w:rPr>
          <w:rFonts w:ascii="Times New Roman" w:hAnsi="Times New Roman"/>
          <w:color w:val="000000"/>
          <w:sz w:val="28"/>
          <w:szCs w:val="28"/>
        </w:rPr>
        <w:t xml:space="preserve">, в счет возврата уплаченной страховой премии; </w:t>
      </w:r>
      <w:r w:rsidR="00CC4E43">
        <w:rPr>
          <w:rFonts w:ascii="Times New Roman" w:hAnsi="Times New Roman"/>
          <w:color w:val="000000"/>
          <w:sz w:val="28"/>
          <w:szCs w:val="28"/>
        </w:rPr>
        <w:t>/ДАННЫЕ ИЗЪЯТЫ/</w:t>
      </w:r>
      <w:r w:rsidR="00D07853">
        <w:rPr>
          <w:rFonts w:ascii="Times New Roman" w:hAnsi="Times New Roman"/>
          <w:color w:val="000000"/>
          <w:sz w:val="28"/>
          <w:szCs w:val="28"/>
        </w:rPr>
        <w:t xml:space="preserve">, убытков в виде процентов по кредиту, начисленных на сумму удержанной страховой премии; </w:t>
      </w:r>
      <w:r w:rsidR="00CC4E43">
        <w:rPr>
          <w:rFonts w:ascii="Times New Roman" w:hAnsi="Times New Roman"/>
          <w:color w:val="000000"/>
          <w:sz w:val="28"/>
          <w:szCs w:val="28"/>
        </w:rPr>
        <w:t>/ДАННЫЕ ИЗЪЯТЫ/</w:t>
      </w:r>
      <w:r w:rsidR="00D07853">
        <w:rPr>
          <w:rFonts w:ascii="Times New Roman" w:hAnsi="Times New Roman"/>
          <w:color w:val="000000"/>
          <w:sz w:val="28"/>
          <w:szCs w:val="28"/>
        </w:rPr>
        <w:t>, в счет возврата процентов за пользование чужими денежными средствами</w:t>
      </w:r>
      <w:r w:rsidR="00D07853">
        <w:rPr>
          <w:rFonts w:ascii="Times New Roman" w:hAnsi="Times New Roman" w:cs="Times New Roman"/>
          <w:sz w:val="28"/>
          <w:szCs w:val="28"/>
        </w:rPr>
        <w:t xml:space="preserve">; </w:t>
      </w:r>
      <w:r w:rsidR="00CC4E43">
        <w:rPr>
          <w:rFonts w:ascii="Times New Roman" w:hAnsi="Times New Roman"/>
          <w:color w:val="000000"/>
          <w:sz w:val="28"/>
          <w:szCs w:val="28"/>
        </w:rPr>
        <w:t xml:space="preserve">/ДАННЫЕ ИЗЪЯТЫ/ </w:t>
      </w:r>
      <w:r w:rsidR="00D07853">
        <w:rPr>
          <w:rFonts w:ascii="Times New Roman" w:hAnsi="Times New Roman" w:cs="Times New Roman"/>
          <w:sz w:val="28"/>
          <w:szCs w:val="28"/>
        </w:rPr>
        <w:t xml:space="preserve">в счет компенсации морального вреда; </w:t>
      </w:r>
      <w:r w:rsidR="00CC4E43">
        <w:rPr>
          <w:rFonts w:ascii="Times New Roman" w:hAnsi="Times New Roman"/>
          <w:color w:val="000000"/>
          <w:sz w:val="28"/>
          <w:szCs w:val="28"/>
        </w:rPr>
        <w:t>/ДАННЫЕ ИЗЪЯТЫ/</w:t>
      </w:r>
      <w:r w:rsidR="00D07853">
        <w:rPr>
          <w:rFonts w:ascii="Times New Roman" w:hAnsi="Times New Roman" w:cs="Times New Roman"/>
          <w:sz w:val="28"/>
          <w:szCs w:val="28"/>
        </w:rPr>
        <w:t>, в сч</w:t>
      </w:r>
      <w:r w:rsidR="00CC4E43">
        <w:rPr>
          <w:rFonts w:ascii="Times New Roman" w:hAnsi="Times New Roman" w:cs="Times New Roman"/>
          <w:sz w:val="28"/>
          <w:szCs w:val="28"/>
        </w:rPr>
        <w:t xml:space="preserve">ет оплаты услуг представителя; </w:t>
      </w:r>
      <w:r w:rsidR="00CC4E43">
        <w:rPr>
          <w:rFonts w:ascii="Times New Roman" w:hAnsi="Times New Roman"/>
          <w:color w:val="000000"/>
          <w:sz w:val="28"/>
          <w:szCs w:val="28"/>
        </w:rPr>
        <w:t>/ДАННЫЕ ИЗЪЯТЫ/</w:t>
      </w:r>
      <w:r w:rsidR="00D07853">
        <w:rPr>
          <w:rFonts w:ascii="Times New Roman" w:hAnsi="Times New Roman" w:cs="Times New Roman"/>
          <w:sz w:val="28"/>
          <w:szCs w:val="28"/>
        </w:rPr>
        <w:t>% от присужденной суммы, в счет выплаты штрафа за удовлетворение требований потребителя в принудительном порядке</w:t>
      </w:r>
      <w:r w:rsidRPr="00A642F0">
        <w:rPr>
          <w:rFonts w:ascii="Times New Roman" w:hAnsi="Times New Roman" w:cs="Times New Roman"/>
          <w:color w:val="000000"/>
          <w:sz w:val="28"/>
          <w:szCs w:val="28"/>
        </w:rPr>
        <w:t>.</w:t>
      </w:r>
    </w:p>
    <w:p w:rsidR="00901F8B" w:rsidRDefault="00724690" w:rsidP="00D305A6">
      <w:pPr>
        <w:pStyle w:val="a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07D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642F0" w:rsidRPr="00D305A6">
        <w:rPr>
          <w:rFonts w:ascii="Times New Roman" w:hAnsi="Times New Roman" w:cs="Times New Roman"/>
          <w:color w:val="000000"/>
          <w:sz w:val="28"/>
          <w:szCs w:val="28"/>
        </w:rPr>
        <w:t xml:space="preserve">В обоснование </w:t>
      </w:r>
      <w:r w:rsidR="003508F7">
        <w:rPr>
          <w:rFonts w:ascii="Times New Roman" w:hAnsi="Times New Roman" w:cs="Times New Roman"/>
          <w:color w:val="000000"/>
          <w:sz w:val="28"/>
          <w:szCs w:val="28"/>
        </w:rPr>
        <w:t>своих исковых требований указывает</w:t>
      </w:r>
      <w:r w:rsidR="00A642F0" w:rsidRPr="00D305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w:t>
      </w:r>
      <w:r w:rsidR="00A642F0" w:rsidRPr="00A642F0">
        <w:rPr>
          <w:rFonts w:cs="Times New Roman"/>
          <w:color w:val="000000"/>
        </w:rPr>
        <w:t xml:space="preserve"> </w:t>
      </w:r>
      <w:r w:rsidRPr="00D305A6">
        <w:rPr>
          <w:rFonts w:ascii="Times New Roman" w:hAnsi="Times New Roman" w:cs="Times New Roman"/>
          <w:sz w:val="28"/>
          <w:szCs w:val="28"/>
        </w:rPr>
        <w:t xml:space="preserve">между </w:t>
      </w:r>
      <w:r>
        <w:rPr>
          <w:rFonts w:ascii="Times New Roman" w:hAnsi="Times New Roman" w:cs="Times New Roman"/>
          <w:sz w:val="28"/>
          <w:szCs w:val="28"/>
        </w:rPr>
        <w:t>истцом</w:t>
      </w:r>
      <w:r w:rsidRPr="00D305A6">
        <w:rPr>
          <w:rFonts w:ascii="Times New Roman" w:hAnsi="Times New Roman" w:cs="Times New Roman"/>
          <w:sz w:val="28"/>
          <w:szCs w:val="28"/>
        </w:rPr>
        <w:t xml:space="preserve"> и ПАО "</w:t>
      </w:r>
      <w:r w:rsidR="0082636B">
        <w:rPr>
          <w:rFonts w:ascii="Times New Roman" w:hAnsi="Times New Roman" w:cs="Times New Roman"/>
          <w:sz w:val="28"/>
          <w:szCs w:val="28"/>
        </w:rPr>
        <w:t>Почта Банк</w:t>
      </w:r>
      <w:r w:rsidRPr="00D305A6">
        <w:rPr>
          <w:rFonts w:ascii="Times New Roman" w:hAnsi="Times New Roman" w:cs="Times New Roman"/>
          <w:sz w:val="28"/>
          <w:szCs w:val="28"/>
        </w:rPr>
        <w:t xml:space="preserve">" был заключен кредитный договор </w:t>
      </w:r>
      <w:r w:rsidR="009508B3">
        <w:rPr>
          <w:rFonts w:ascii="Times New Roman" w:hAnsi="Times New Roman" w:cs="Times New Roman"/>
          <w:sz w:val="28"/>
          <w:szCs w:val="28"/>
        </w:rPr>
        <w:t xml:space="preserve">                          </w:t>
      </w:r>
      <w:r w:rsidRPr="00D305A6">
        <w:rPr>
          <w:rFonts w:ascii="Times New Roman" w:hAnsi="Times New Roman" w:cs="Times New Roman"/>
          <w:sz w:val="28"/>
          <w:szCs w:val="28"/>
        </w:rPr>
        <w:t>№</w:t>
      </w:r>
      <w:r w:rsidR="003508F7">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sidR="009508B3">
        <w:rPr>
          <w:rFonts w:ascii="Times New Roman" w:hAnsi="Times New Roman" w:cs="Times New Roman"/>
          <w:sz w:val="28"/>
          <w:szCs w:val="28"/>
        </w:rPr>
        <w:t xml:space="preserve"> от </w:t>
      </w:r>
      <w:r w:rsidR="00CC4E43">
        <w:rPr>
          <w:rFonts w:ascii="Times New Roman" w:hAnsi="Times New Roman"/>
          <w:color w:val="000000"/>
          <w:sz w:val="28"/>
          <w:szCs w:val="28"/>
        </w:rPr>
        <w:t xml:space="preserve">/ДАННЫЕ ИЗЪЯТЫ/ </w:t>
      </w:r>
      <w:r w:rsidR="009508B3">
        <w:rPr>
          <w:rFonts w:ascii="Times New Roman" w:hAnsi="Times New Roman" w:cs="Times New Roman"/>
          <w:sz w:val="28"/>
          <w:szCs w:val="28"/>
        </w:rPr>
        <w:t>г.</w:t>
      </w:r>
      <w:r>
        <w:rPr>
          <w:rFonts w:ascii="Times New Roman" w:hAnsi="Times New Roman" w:cs="Times New Roman"/>
          <w:sz w:val="28"/>
          <w:szCs w:val="28"/>
        </w:rPr>
        <w:t xml:space="preserve">, по условиям которого ответчик предоставил истцу денежные средства в размере </w:t>
      </w:r>
      <w:r w:rsidR="00CC4E43">
        <w:rPr>
          <w:rFonts w:ascii="Times New Roman" w:hAnsi="Times New Roman"/>
          <w:color w:val="000000"/>
          <w:sz w:val="28"/>
          <w:szCs w:val="28"/>
        </w:rPr>
        <w:t>/ДАННЫЕ ИЗЪЯТЫ/</w:t>
      </w:r>
      <w:r>
        <w:rPr>
          <w:rFonts w:ascii="Times New Roman" w:hAnsi="Times New Roman" w:cs="Times New Roman"/>
          <w:sz w:val="28"/>
          <w:szCs w:val="28"/>
        </w:rPr>
        <w:t>, а истец принял на себя обязательство уплатить на нее проценты в</w:t>
      </w:r>
      <w:r>
        <w:rPr>
          <w:rFonts w:ascii="Times New Roman" w:hAnsi="Times New Roman" w:cs="Times New Roman"/>
          <w:sz w:val="28"/>
          <w:szCs w:val="28"/>
        </w:rPr>
        <w:t xml:space="preserve"> размере </w:t>
      </w:r>
      <w:r w:rsidR="00CC4E43">
        <w:rPr>
          <w:rFonts w:ascii="Times New Roman" w:hAnsi="Times New Roman"/>
          <w:color w:val="000000"/>
          <w:sz w:val="28"/>
          <w:szCs w:val="28"/>
        </w:rPr>
        <w:t>/ДАННЫЕ ИЗЪЯТЫ/</w:t>
      </w:r>
      <w:r>
        <w:rPr>
          <w:rFonts w:ascii="Times New Roman" w:hAnsi="Times New Roman" w:cs="Times New Roman"/>
          <w:sz w:val="28"/>
          <w:szCs w:val="28"/>
        </w:rPr>
        <w:t>% годовых.</w:t>
      </w:r>
    </w:p>
    <w:p w:rsidR="00C53FAF" w:rsidRDefault="00724690" w:rsidP="00D305A6">
      <w:pPr>
        <w:pStyle w:val="a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Pr>
          <w:rFonts w:ascii="Times New Roman" w:hAnsi="Times New Roman" w:cs="Times New Roman"/>
          <w:sz w:val="28"/>
          <w:szCs w:val="28"/>
        </w:rPr>
        <w:t>г. со</w:t>
      </w:r>
      <w:r w:rsidR="006D3C7C">
        <w:rPr>
          <w:rFonts w:ascii="Times New Roman" w:hAnsi="Times New Roman" w:cs="Times New Roman"/>
          <w:sz w:val="28"/>
          <w:szCs w:val="28"/>
        </w:rPr>
        <w:t xml:space="preserve"> </w:t>
      </w:r>
      <w:r>
        <w:rPr>
          <w:rFonts w:ascii="Times New Roman" w:hAnsi="Times New Roman" w:cs="Times New Roman"/>
          <w:sz w:val="28"/>
          <w:szCs w:val="28"/>
        </w:rPr>
        <w:t xml:space="preserve">счета Истца была списана денежная сумма в размере </w:t>
      </w:r>
      <w:r w:rsidR="00CC4E43">
        <w:rPr>
          <w:rFonts w:ascii="Times New Roman" w:hAnsi="Times New Roman"/>
          <w:color w:val="000000"/>
          <w:sz w:val="28"/>
          <w:szCs w:val="28"/>
        </w:rPr>
        <w:t xml:space="preserve">/ДАННЫЕ ИЗЪЯТЫ/ </w:t>
      </w:r>
      <w:r>
        <w:rPr>
          <w:rFonts w:ascii="Times New Roman" w:hAnsi="Times New Roman" w:cs="Times New Roman"/>
          <w:sz w:val="28"/>
          <w:szCs w:val="28"/>
        </w:rPr>
        <w:t xml:space="preserve">за услугу </w:t>
      </w:r>
      <w:r w:rsidR="006D3C7C">
        <w:rPr>
          <w:rFonts w:ascii="Times New Roman" w:hAnsi="Times New Roman" w:cs="Times New Roman"/>
          <w:sz w:val="28"/>
          <w:szCs w:val="28"/>
        </w:rPr>
        <w:t>перевод средств в страховую компанию.</w:t>
      </w:r>
      <w:r w:rsidR="005B59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заключении договора условие о страховании заемщика не является </w:t>
      </w:r>
      <w:r>
        <w:rPr>
          <w:rFonts w:ascii="Times New Roman" w:hAnsi="Times New Roman" w:cs="Times New Roman"/>
          <w:color w:val="000000"/>
          <w:sz w:val="28"/>
          <w:szCs w:val="28"/>
        </w:rPr>
        <w:t>обязательным.</w:t>
      </w:r>
      <w:r w:rsidR="00E52C84">
        <w:rPr>
          <w:rFonts w:ascii="Times New Roman" w:hAnsi="Times New Roman" w:cs="Times New Roman"/>
          <w:color w:val="000000"/>
          <w:sz w:val="28"/>
          <w:szCs w:val="28"/>
        </w:rPr>
        <w:t xml:space="preserve"> Следовательно, при заключении договора</w:t>
      </w:r>
      <w:r w:rsidR="00AC37B9">
        <w:rPr>
          <w:rFonts w:ascii="Times New Roman" w:hAnsi="Times New Roman" w:cs="Times New Roman"/>
          <w:color w:val="000000"/>
          <w:sz w:val="28"/>
          <w:szCs w:val="28"/>
        </w:rPr>
        <w:t xml:space="preserve"> потребительского кредита банк не вправе требовать от заемщика осуществления какого-либо</w:t>
      </w:r>
      <w:r w:rsidR="00843D8A">
        <w:rPr>
          <w:rFonts w:ascii="Times New Roman" w:hAnsi="Times New Roman" w:cs="Times New Roman"/>
          <w:color w:val="000000"/>
          <w:sz w:val="28"/>
          <w:szCs w:val="28"/>
        </w:rPr>
        <w:t xml:space="preserve"> страхования, поскольку данное требование не имеет под собой правовой основы, не относится к предмету кредитного договора и является навязанной услугой.</w:t>
      </w:r>
      <w:r w:rsidR="00BD42FA">
        <w:rPr>
          <w:rFonts w:ascii="Times New Roman" w:hAnsi="Times New Roman" w:cs="Times New Roman"/>
          <w:color w:val="000000"/>
          <w:sz w:val="28"/>
          <w:szCs w:val="28"/>
        </w:rPr>
        <w:t xml:space="preserve"> Условия кредитного договора ущемляют права истца, как потребителя, поскольку возлагают обязанность, не предусмотренную законодательством РФ. Законодательство РФ </w:t>
      </w:r>
      <w:r w:rsidR="00BD42FA">
        <w:rPr>
          <w:rFonts w:ascii="Times New Roman" w:hAnsi="Times New Roman" w:cs="Times New Roman"/>
          <w:color w:val="000000"/>
          <w:sz w:val="28"/>
          <w:szCs w:val="28"/>
        </w:rPr>
        <w:lastRenderedPageBreak/>
        <w:t>предусматривает лишь 2 обязанности  заемщика: возвратить кредит, уплатить проценты за пользование кредитом.</w:t>
      </w:r>
    </w:p>
    <w:p w:rsidR="00C53FAF" w:rsidRDefault="00C53FAF" w:rsidP="00D305A6">
      <w:pPr>
        <w:pStyle w:val="a4"/>
        <w:jc w:val="both"/>
        <w:rPr>
          <w:rFonts w:ascii="Times New Roman" w:hAnsi="Times New Roman" w:cs="Times New Roman"/>
          <w:color w:val="000000"/>
          <w:sz w:val="28"/>
          <w:szCs w:val="28"/>
        </w:rPr>
      </w:pPr>
    </w:p>
    <w:p w:rsidR="00D305A6" w:rsidRPr="00066917" w:rsidRDefault="00724690" w:rsidP="00943DAF">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7D70">
        <w:rPr>
          <w:rFonts w:ascii="Times New Roman" w:hAnsi="Times New Roman" w:cs="Times New Roman"/>
          <w:color w:val="000000"/>
          <w:sz w:val="28"/>
          <w:szCs w:val="28"/>
        </w:rPr>
        <w:t xml:space="preserve">   </w:t>
      </w:r>
      <w:r>
        <w:rPr>
          <w:rFonts w:ascii="Times New Roman" w:hAnsi="Times New Roman"/>
          <w:color w:val="000000"/>
          <w:sz w:val="28"/>
          <w:szCs w:val="28"/>
        </w:rPr>
        <w:t xml:space="preserve">  </w:t>
      </w:r>
      <w:r w:rsidR="00B07D70">
        <w:rPr>
          <w:rFonts w:ascii="Times New Roman" w:hAnsi="Times New Roman"/>
          <w:color w:val="000000"/>
          <w:sz w:val="28"/>
          <w:szCs w:val="28"/>
        </w:rPr>
        <w:t xml:space="preserve"> </w:t>
      </w:r>
      <w:r w:rsidR="00AC66CD">
        <w:rPr>
          <w:rFonts w:ascii="Times New Roman" w:hAnsi="Times New Roman"/>
          <w:color w:val="000000"/>
          <w:sz w:val="28"/>
          <w:szCs w:val="28"/>
        </w:rPr>
        <w:t>Ни нормы п.</w:t>
      </w:r>
      <w:r w:rsidR="00943DAF">
        <w:rPr>
          <w:rFonts w:ascii="Times New Roman" w:hAnsi="Times New Roman"/>
          <w:color w:val="000000"/>
          <w:sz w:val="28"/>
          <w:szCs w:val="28"/>
        </w:rPr>
        <w:t xml:space="preserve"> </w:t>
      </w:r>
      <w:r w:rsidR="00AC66CD">
        <w:rPr>
          <w:rFonts w:ascii="Times New Roman" w:hAnsi="Times New Roman"/>
          <w:color w:val="000000"/>
          <w:sz w:val="28"/>
          <w:szCs w:val="28"/>
        </w:rPr>
        <w:t>2 гл. 42 Гражданского кодекса РФ, ни главы 42 в целом, в котором регулируются отношения по кредитному договору, каким безусловно, является заключенный кредитный договор, не содержат обязанности заемщика оплачивать комиссии (премии) за личное страхование жизни.</w:t>
      </w:r>
    </w:p>
    <w:p w:rsidR="00A642F0" w:rsidRPr="00D03B35" w:rsidRDefault="00724690" w:rsidP="00066917">
      <w:pPr>
        <w:pStyle w:val="a4"/>
        <w:jc w:val="both"/>
        <w:rPr>
          <w:color w:val="000000"/>
          <w:sz w:val="28"/>
          <w:szCs w:val="28"/>
        </w:rPr>
      </w:pPr>
      <w:r>
        <w:rPr>
          <w:rFonts w:ascii="Times New Roman" w:hAnsi="Times New Roman" w:cs="Times New Roman"/>
          <w:color w:val="000000"/>
          <w:sz w:val="28"/>
          <w:szCs w:val="28"/>
        </w:rPr>
        <w:t xml:space="preserve">     </w:t>
      </w:r>
      <w:r w:rsidR="00B07D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03B35">
        <w:rPr>
          <w:rFonts w:ascii="Times New Roman" w:hAnsi="Times New Roman" w:cs="Times New Roman"/>
          <w:color w:val="000000"/>
          <w:sz w:val="28"/>
          <w:szCs w:val="28"/>
        </w:rPr>
        <w:t>По вышеприведенным основаниям истец проси</w:t>
      </w:r>
      <w:r>
        <w:rPr>
          <w:rFonts w:ascii="Times New Roman" w:hAnsi="Times New Roman" w:cs="Times New Roman"/>
          <w:color w:val="000000"/>
          <w:sz w:val="28"/>
          <w:szCs w:val="28"/>
        </w:rPr>
        <w:t>т</w:t>
      </w:r>
      <w:r w:rsidR="00D73C3B" w:rsidRPr="00D03B35">
        <w:rPr>
          <w:rFonts w:ascii="Times New Roman" w:hAnsi="Times New Roman" w:cs="Times New Roman"/>
          <w:color w:val="000000"/>
          <w:sz w:val="28"/>
          <w:szCs w:val="28"/>
        </w:rPr>
        <w:t xml:space="preserve"> взыскать с ответчика</w:t>
      </w:r>
      <w:r w:rsidRPr="00D03B35">
        <w:rPr>
          <w:rFonts w:ascii="Times New Roman" w:hAnsi="Times New Roman" w:cs="Times New Roman"/>
          <w:color w:val="000000"/>
          <w:sz w:val="28"/>
          <w:szCs w:val="28"/>
        </w:rPr>
        <w:t xml:space="preserve"> </w:t>
      </w:r>
      <w:r w:rsidR="00CC4E43">
        <w:rPr>
          <w:rFonts w:ascii="Times New Roman" w:hAnsi="Times New Roman"/>
          <w:color w:val="000000"/>
          <w:sz w:val="28"/>
          <w:szCs w:val="28"/>
        </w:rPr>
        <w:t>/ДАННЫЕ ИЗЪЯТЫ/</w:t>
      </w:r>
      <w:r w:rsidR="005F758E">
        <w:rPr>
          <w:rFonts w:ascii="Times New Roman" w:hAnsi="Times New Roman"/>
          <w:color w:val="000000"/>
          <w:sz w:val="28"/>
          <w:szCs w:val="28"/>
        </w:rPr>
        <w:t xml:space="preserve">, в счет возврата уплаченной страховой премии;                         </w:t>
      </w:r>
      <w:r w:rsidR="00CC4E43">
        <w:rPr>
          <w:rFonts w:ascii="Times New Roman" w:hAnsi="Times New Roman"/>
          <w:color w:val="000000"/>
          <w:sz w:val="28"/>
          <w:szCs w:val="28"/>
        </w:rPr>
        <w:t>/ДАННЫЕ ИЗЪЯТЫ/</w:t>
      </w:r>
      <w:r w:rsidR="005F758E">
        <w:rPr>
          <w:rFonts w:ascii="Times New Roman" w:hAnsi="Times New Roman"/>
          <w:color w:val="000000"/>
          <w:sz w:val="28"/>
          <w:szCs w:val="28"/>
        </w:rPr>
        <w:t xml:space="preserve">, убытков в виде процентов по кредиту, начисленных на сумму удержанной страховой премии; </w:t>
      </w:r>
      <w:r w:rsidR="00CC4E43">
        <w:rPr>
          <w:rFonts w:ascii="Times New Roman" w:hAnsi="Times New Roman"/>
          <w:color w:val="000000"/>
          <w:sz w:val="28"/>
          <w:szCs w:val="28"/>
        </w:rPr>
        <w:t>/ДАННЫЕ ИЗЪЯТЫ/</w:t>
      </w:r>
      <w:r w:rsidR="005F758E">
        <w:rPr>
          <w:rFonts w:ascii="Times New Roman" w:hAnsi="Times New Roman"/>
          <w:color w:val="000000"/>
          <w:sz w:val="28"/>
          <w:szCs w:val="28"/>
        </w:rPr>
        <w:t>, в счет возврата процентов за пользование чужими денежными средствами</w:t>
      </w:r>
      <w:r w:rsidR="005F758E">
        <w:rPr>
          <w:rFonts w:ascii="Times New Roman" w:hAnsi="Times New Roman" w:cs="Times New Roman"/>
          <w:sz w:val="28"/>
          <w:szCs w:val="28"/>
        </w:rPr>
        <w:t xml:space="preserve">;                             </w:t>
      </w:r>
      <w:r w:rsidR="00CC4E43">
        <w:rPr>
          <w:rFonts w:ascii="Times New Roman" w:hAnsi="Times New Roman"/>
          <w:color w:val="000000"/>
          <w:sz w:val="28"/>
          <w:szCs w:val="28"/>
        </w:rPr>
        <w:t xml:space="preserve">/ДАННЫЕ ИЗЪЯТЫ/ </w:t>
      </w:r>
      <w:r w:rsidR="005F758E">
        <w:rPr>
          <w:rFonts w:ascii="Times New Roman" w:hAnsi="Times New Roman" w:cs="Times New Roman"/>
          <w:sz w:val="28"/>
          <w:szCs w:val="28"/>
        </w:rPr>
        <w:t xml:space="preserve">в счет компенсации морального вреда; </w:t>
      </w:r>
      <w:r w:rsidR="00CC4E43">
        <w:rPr>
          <w:rFonts w:ascii="Times New Roman" w:hAnsi="Times New Roman"/>
          <w:color w:val="000000"/>
          <w:sz w:val="28"/>
          <w:szCs w:val="28"/>
        </w:rPr>
        <w:t>/ДАННЫЕ ИЗЪЯТЫ/</w:t>
      </w:r>
      <w:r w:rsidR="005F758E">
        <w:rPr>
          <w:rFonts w:ascii="Times New Roman" w:hAnsi="Times New Roman" w:cs="Times New Roman"/>
          <w:sz w:val="28"/>
          <w:szCs w:val="28"/>
        </w:rPr>
        <w:t xml:space="preserve">, в счет оплаты услуг представителя; </w:t>
      </w:r>
      <w:r w:rsidR="00CC4E43">
        <w:rPr>
          <w:rFonts w:ascii="Times New Roman" w:hAnsi="Times New Roman"/>
          <w:color w:val="000000"/>
          <w:sz w:val="28"/>
          <w:szCs w:val="28"/>
        </w:rPr>
        <w:t>/ДАННЫЕ ИЗЪЯТЫ/</w:t>
      </w:r>
      <w:r w:rsidR="005F758E">
        <w:rPr>
          <w:rFonts w:ascii="Times New Roman" w:hAnsi="Times New Roman" w:cs="Times New Roman"/>
          <w:sz w:val="28"/>
          <w:szCs w:val="28"/>
        </w:rPr>
        <w:t>% от присужденной суммы, в счет выплаты штрафа за удовлетворение требований потребителя в принудительном порядке</w:t>
      </w:r>
      <w:r w:rsidRPr="00D03B35">
        <w:rPr>
          <w:color w:val="000000"/>
          <w:sz w:val="28"/>
          <w:szCs w:val="28"/>
        </w:rPr>
        <w:t>.</w:t>
      </w:r>
    </w:p>
    <w:p w:rsidR="004A7AF8" w:rsidRDefault="00724690" w:rsidP="004A7AF8">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    </w:t>
      </w:r>
      <w:r w:rsidR="005B594B">
        <w:rPr>
          <w:color w:val="000000"/>
          <w:sz w:val="28"/>
          <w:szCs w:val="28"/>
        </w:rPr>
        <w:t xml:space="preserve">Истец </w:t>
      </w:r>
      <w:r>
        <w:rPr>
          <w:color w:val="000000"/>
          <w:sz w:val="28"/>
          <w:szCs w:val="28"/>
        </w:rPr>
        <w:t>Нугманов И.Ш.</w:t>
      </w:r>
      <w:r w:rsidR="005B594B">
        <w:rPr>
          <w:color w:val="000000"/>
          <w:sz w:val="28"/>
          <w:szCs w:val="28"/>
        </w:rPr>
        <w:t xml:space="preserve"> на судебное заседание не явил</w:t>
      </w:r>
      <w:r w:rsidR="0054768E">
        <w:rPr>
          <w:color w:val="000000"/>
          <w:sz w:val="28"/>
          <w:szCs w:val="28"/>
        </w:rPr>
        <w:t>ся</w:t>
      </w:r>
      <w:r>
        <w:rPr>
          <w:color w:val="000000"/>
          <w:sz w:val="28"/>
          <w:szCs w:val="28"/>
        </w:rPr>
        <w:t>.</w:t>
      </w:r>
    </w:p>
    <w:p w:rsidR="004A7AF8" w:rsidRDefault="00724690" w:rsidP="007A73F4">
      <w:pPr>
        <w:pStyle w:val="a3"/>
        <w:shd w:val="clear" w:color="auto" w:fill="FFFFFF"/>
        <w:spacing w:before="0" w:beforeAutospacing="0" w:after="0" w:afterAutospacing="0"/>
        <w:ind w:firstLine="720"/>
        <w:jc w:val="both"/>
        <w:rPr>
          <w:color w:val="000000"/>
          <w:sz w:val="28"/>
          <w:szCs w:val="28"/>
        </w:rPr>
      </w:pPr>
      <w:r>
        <w:rPr>
          <w:color w:val="000000"/>
          <w:sz w:val="28"/>
          <w:szCs w:val="28"/>
        </w:rPr>
        <w:t>Представитель истца по доверенности  Г</w:t>
      </w:r>
      <w:r w:rsidR="00146C6B">
        <w:rPr>
          <w:color w:val="000000"/>
          <w:sz w:val="28"/>
          <w:szCs w:val="28"/>
        </w:rPr>
        <w:t>.</w:t>
      </w:r>
      <w:r>
        <w:rPr>
          <w:color w:val="000000"/>
          <w:sz w:val="28"/>
          <w:szCs w:val="28"/>
        </w:rPr>
        <w:t xml:space="preserve">К.М. на судебное заседание явилась, </w:t>
      </w:r>
      <w:r w:rsidR="007A73F4" w:rsidRPr="00700ABA">
        <w:rPr>
          <w:color w:val="000000"/>
          <w:sz w:val="28"/>
          <w:szCs w:val="28"/>
        </w:rPr>
        <w:t>исковые требования поддержал</w:t>
      </w:r>
      <w:r w:rsidR="007A73F4">
        <w:rPr>
          <w:color w:val="000000"/>
          <w:sz w:val="28"/>
          <w:szCs w:val="28"/>
        </w:rPr>
        <w:t>а</w:t>
      </w:r>
      <w:r w:rsidR="007A73F4" w:rsidRPr="00700ABA">
        <w:rPr>
          <w:color w:val="000000"/>
          <w:sz w:val="28"/>
          <w:szCs w:val="28"/>
        </w:rPr>
        <w:t xml:space="preserve"> в полном объеме на основании указанных в иске доводов.</w:t>
      </w:r>
    </w:p>
    <w:p w:rsidR="007A73F4" w:rsidRDefault="00724690" w:rsidP="007A73F4">
      <w:pPr>
        <w:pStyle w:val="a3"/>
        <w:shd w:val="clear" w:color="auto" w:fill="FFFFFF"/>
        <w:spacing w:before="0" w:beforeAutospacing="0" w:after="0" w:afterAutospacing="0"/>
        <w:ind w:firstLine="426"/>
        <w:jc w:val="both"/>
        <w:rPr>
          <w:sz w:val="28"/>
          <w:szCs w:val="28"/>
        </w:rPr>
      </w:pPr>
      <w:r>
        <w:rPr>
          <w:color w:val="000000"/>
          <w:sz w:val="28"/>
          <w:szCs w:val="28"/>
        </w:rPr>
        <w:t xml:space="preserve">    </w:t>
      </w:r>
      <w:r w:rsidRPr="00A642F0">
        <w:rPr>
          <w:color w:val="000000"/>
          <w:sz w:val="28"/>
          <w:szCs w:val="28"/>
        </w:rPr>
        <w:t>Представител</w:t>
      </w:r>
      <w:r>
        <w:rPr>
          <w:color w:val="000000"/>
          <w:sz w:val="28"/>
          <w:szCs w:val="28"/>
        </w:rPr>
        <w:t>ь ответчика</w:t>
      </w:r>
      <w:r w:rsidRPr="00A642F0">
        <w:rPr>
          <w:color w:val="000000"/>
          <w:sz w:val="28"/>
          <w:szCs w:val="28"/>
        </w:rPr>
        <w:t xml:space="preserve"> ПАО «Почта Банк»</w:t>
      </w:r>
      <w:r>
        <w:rPr>
          <w:color w:val="000000"/>
          <w:sz w:val="28"/>
          <w:szCs w:val="28"/>
        </w:rPr>
        <w:t xml:space="preserve">, </w:t>
      </w:r>
      <w:r>
        <w:rPr>
          <w:sz w:val="28"/>
          <w:szCs w:val="28"/>
        </w:rPr>
        <w:t>надлежащим образом извещенный о времени и месте судебного заседания, в суд не явился, о причине неявки суду не сообщили и не просили рассмотреть дело в свое отсутствие. На основании частей 4,5 статьи 167, части 1 статьи 233 Гражданского процессуального код</w:t>
      </w:r>
      <w:r>
        <w:rPr>
          <w:sz w:val="28"/>
          <w:szCs w:val="28"/>
        </w:rPr>
        <w:t>екса Российской Федерации, суд счел возможным рассмотреть дело в отсутствие сторон в порядке заочного производства.</w:t>
      </w:r>
    </w:p>
    <w:p w:rsidR="00775BB0" w:rsidRDefault="00724690" w:rsidP="002A3981">
      <w:pPr>
        <w:pStyle w:val="a3"/>
        <w:shd w:val="clear" w:color="auto" w:fill="FFFFFF"/>
        <w:spacing w:before="0" w:beforeAutospacing="0" w:after="0" w:afterAutospacing="0"/>
        <w:ind w:firstLine="426"/>
        <w:jc w:val="both"/>
        <w:rPr>
          <w:sz w:val="28"/>
          <w:szCs w:val="28"/>
        </w:rPr>
      </w:pPr>
      <w:r>
        <w:rPr>
          <w:sz w:val="28"/>
          <w:szCs w:val="28"/>
        </w:rPr>
        <w:t xml:space="preserve"> </w:t>
      </w:r>
      <w:r w:rsidR="00B07D70">
        <w:rPr>
          <w:sz w:val="28"/>
          <w:szCs w:val="28"/>
        </w:rPr>
        <w:t xml:space="preserve">  </w:t>
      </w:r>
      <w:r w:rsidR="00E84AD0">
        <w:rPr>
          <w:sz w:val="28"/>
          <w:szCs w:val="28"/>
        </w:rPr>
        <w:t>И</w:t>
      </w:r>
      <w:r w:rsidRPr="00015F58">
        <w:rPr>
          <w:sz w:val="28"/>
          <w:szCs w:val="28"/>
        </w:rPr>
        <w:t>сследовав материалы дела, суд приходит к следующему:</w:t>
      </w:r>
    </w:p>
    <w:p w:rsidR="00172970" w:rsidRDefault="00724690" w:rsidP="009F2AE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96A93">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sidR="009702B6" w:rsidRPr="009702B6">
        <w:rPr>
          <w:rFonts w:ascii="Times New Roman" w:hAnsi="Times New Roman" w:cs="Times New Roman"/>
          <w:sz w:val="28"/>
          <w:szCs w:val="28"/>
        </w:rPr>
        <w:t xml:space="preserve">Судом установлено, что </w:t>
      </w:r>
      <w:r w:rsidR="007A73F4" w:rsidRPr="00D305A6">
        <w:rPr>
          <w:rFonts w:ascii="Times New Roman" w:hAnsi="Times New Roman" w:cs="Times New Roman"/>
          <w:sz w:val="28"/>
          <w:szCs w:val="28"/>
        </w:rPr>
        <w:t xml:space="preserve">между </w:t>
      </w:r>
      <w:r w:rsidR="007A73F4">
        <w:rPr>
          <w:rFonts w:ascii="Times New Roman" w:hAnsi="Times New Roman" w:cs="Times New Roman"/>
          <w:sz w:val="28"/>
          <w:szCs w:val="28"/>
        </w:rPr>
        <w:t>истцом</w:t>
      </w:r>
      <w:r w:rsidR="007A73F4" w:rsidRPr="00D305A6">
        <w:rPr>
          <w:rFonts w:ascii="Times New Roman" w:hAnsi="Times New Roman" w:cs="Times New Roman"/>
          <w:sz w:val="28"/>
          <w:szCs w:val="28"/>
        </w:rPr>
        <w:t xml:space="preserve"> и ПАО "</w:t>
      </w:r>
      <w:r w:rsidR="0082636B">
        <w:rPr>
          <w:rFonts w:ascii="Times New Roman" w:hAnsi="Times New Roman" w:cs="Times New Roman"/>
          <w:sz w:val="28"/>
          <w:szCs w:val="28"/>
        </w:rPr>
        <w:t>Почта Банк</w:t>
      </w:r>
      <w:r w:rsidR="007A73F4" w:rsidRPr="00D305A6">
        <w:rPr>
          <w:rFonts w:ascii="Times New Roman" w:hAnsi="Times New Roman" w:cs="Times New Roman"/>
          <w:sz w:val="28"/>
          <w:szCs w:val="28"/>
        </w:rPr>
        <w:t>" был заключен кредитный договор №</w:t>
      </w:r>
      <w:r w:rsidR="007A73F4">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sidR="007A73F4">
        <w:rPr>
          <w:rFonts w:ascii="Times New Roman" w:hAnsi="Times New Roman" w:cs="Times New Roman"/>
          <w:sz w:val="28"/>
          <w:szCs w:val="28"/>
        </w:rPr>
        <w:t xml:space="preserve"> от </w:t>
      </w:r>
      <w:r w:rsidR="00CC4E43">
        <w:rPr>
          <w:rFonts w:ascii="Times New Roman" w:hAnsi="Times New Roman"/>
          <w:color w:val="000000"/>
          <w:sz w:val="28"/>
          <w:szCs w:val="28"/>
        </w:rPr>
        <w:t xml:space="preserve">/ДАННЫЕ ИЗЪЯТЫ/ </w:t>
      </w:r>
      <w:r w:rsidR="007A73F4">
        <w:rPr>
          <w:rFonts w:ascii="Times New Roman" w:hAnsi="Times New Roman" w:cs="Times New Roman"/>
          <w:sz w:val="28"/>
          <w:szCs w:val="28"/>
        </w:rPr>
        <w:t xml:space="preserve">г., по условиям которого ответчик предоставил истцу денежные средства в размере </w:t>
      </w:r>
      <w:r w:rsidR="00CC4E43">
        <w:rPr>
          <w:rFonts w:ascii="Times New Roman" w:hAnsi="Times New Roman"/>
          <w:color w:val="000000"/>
          <w:sz w:val="28"/>
          <w:szCs w:val="28"/>
        </w:rPr>
        <w:t>/ДАННЫЕ ИЗЪЯТЫ/</w:t>
      </w:r>
      <w:r w:rsidR="007A73F4">
        <w:rPr>
          <w:rFonts w:ascii="Times New Roman" w:hAnsi="Times New Roman" w:cs="Times New Roman"/>
          <w:sz w:val="28"/>
          <w:szCs w:val="28"/>
        </w:rPr>
        <w:t>, а истец принял на себя обязательство уплатить на нее проценты в размере 29,</w:t>
      </w:r>
      <w:r w:rsidR="00CC4E43" w:rsidRPr="00CC4E43">
        <w:rPr>
          <w:rFonts w:ascii="Times New Roman" w:hAnsi="Times New Roman"/>
          <w:color w:val="000000"/>
          <w:sz w:val="28"/>
          <w:szCs w:val="28"/>
        </w:rPr>
        <w:t xml:space="preserve"> </w:t>
      </w:r>
      <w:r w:rsidR="00CC4E43">
        <w:rPr>
          <w:rFonts w:ascii="Times New Roman" w:hAnsi="Times New Roman"/>
          <w:color w:val="000000"/>
          <w:sz w:val="28"/>
          <w:szCs w:val="28"/>
        </w:rPr>
        <w:t>/ДАННЫЕ ИЗЪЯТЫ/</w:t>
      </w:r>
      <w:r w:rsidR="007A73F4">
        <w:rPr>
          <w:rFonts w:ascii="Times New Roman" w:hAnsi="Times New Roman" w:cs="Times New Roman"/>
          <w:sz w:val="28"/>
          <w:szCs w:val="28"/>
        </w:rPr>
        <w:t xml:space="preserve"> % годовых.</w:t>
      </w:r>
      <w:r w:rsidR="00AC66CD">
        <w:rPr>
          <w:rFonts w:ascii="Times New Roman" w:hAnsi="Times New Roman" w:cs="Times New Roman"/>
          <w:sz w:val="28"/>
          <w:szCs w:val="28"/>
        </w:rPr>
        <w:t xml:space="preserve">  </w:t>
      </w:r>
    </w:p>
    <w:p w:rsidR="00172970" w:rsidRDefault="00724690" w:rsidP="009F2AE6">
      <w:pPr>
        <w:pStyle w:val="a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C4E43">
        <w:rPr>
          <w:rFonts w:ascii="Times New Roman" w:hAnsi="Times New Roman"/>
          <w:color w:val="000000"/>
          <w:sz w:val="28"/>
          <w:szCs w:val="28"/>
        </w:rPr>
        <w:t xml:space="preserve">/ДАННЫЕ ИЗЪЯТЫ/ </w:t>
      </w:r>
      <w:r>
        <w:rPr>
          <w:rFonts w:ascii="Times New Roman" w:hAnsi="Times New Roman" w:cs="Times New Roman"/>
          <w:sz w:val="28"/>
          <w:szCs w:val="28"/>
        </w:rPr>
        <w:t xml:space="preserve">г. со счета Истца была списана денежная сумма в размере </w:t>
      </w:r>
      <w:r w:rsidR="00CC4E43">
        <w:rPr>
          <w:rFonts w:ascii="Times New Roman" w:hAnsi="Times New Roman"/>
          <w:color w:val="000000"/>
          <w:sz w:val="28"/>
          <w:szCs w:val="28"/>
        </w:rPr>
        <w:t xml:space="preserve">/ДАННЫЕ ИЗЪЯТЫ/ </w:t>
      </w:r>
      <w:r>
        <w:rPr>
          <w:rFonts w:ascii="Times New Roman" w:hAnsi="Times New Roman" w:cs="Times New Roman"/>
          <w:sz w:val="28"/>
          <w:szCs w:val="28"/>
        </w:rPr>
        <w:t>за услугу перевод средств в страховую компанию.</w:t>
      </w:r>
    </w:p>
    <w:p w:rsidR="001A3B0D" w:rsidRDefault="00724690" w:rsidP="009F2AE6">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C4E43">
        <w:rPr>
          <w:rFonts w:ascii="Times New Roman" w:hAnsi="Times New Roman"/>
          <w:color w:val="000000"/>
          <w:sz w:val="28"/>
          <w:szCs w:val="28"/>
        </w:rPr>
        <w:t xml:space="preserve">/ДАННЫЕ ИЗЪЯТЫ/ </w:t>
      </w:r>
      <w:r>
        <w:rPr>
          <w:rFonts w:ascii="Times New Roman" w:hAnsi="Times New Roman" w:cs="Times New Roman"/>
          <w:color w:val="000000"/>
          <w:sz w:val="28"/>
          <w:szCs w:val="28"/>
        </w:rPr>
        <w:t xml:space="preserve">года истцом была направлена претензия в адрес ПАО «Почта Банк» с </w:t>
      </w:r>
      <w:r>
        <w:rPr>
          <w:rFonts w:ascii="Times New Roman" w:hAnsi="Times New Roman" w:cs="Times New Roman"/>
          <w:color w:val="000000"/>
          <w:sz w:val="28"/>
          <w:szCs w:val="28"/>
        </w:rPr>
        <w:t>просьбой вернуть денежные средства, которые были списаны со счета истца в счет оплаты страхования. Ответ на претензию не поступил.</w:t>
      </w:r>
    </w:p>
    <w:p w:rsidR="00066917" w:rsidRDefault="00724690" w:rsidP="009F2AE6">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7D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Истец как слабая сторона в договорных отношениях с ответчиком, никоим образом не мог повлиять на стандартные разработ</w:t>
      </w:r>
      <w:r>
        <w:rPr>
          <w:rFonts w:ascii="Times New Roman" w:hAnsi="Times New Roman" w:cs="Times New Roman"/>
          <w:color w:val="000000"/>
          <w:sz w:val="28"/>
          <w:szCs w:val="28"/>
        </w:rPr>
        <w:t>анные ответчиком условия кредитного договора и не имел возможности получить денежные средства, не присоединившись к договору страхования. Ответчик не предоставил истцу возможность собственноручно согласиться на указанную услугу страхования или отказаться о</w:t>
      </w:r>
      <w:r>
        <w:rPr>
          <w:rFonts w:ascii="Times New Roman" w:hAnsi="Times New Roman" w:cs="Times New Roman"/>
          <w:color w:val="000000"/>
          <w:sz w:val="28"/>
          <w:szCs w:val="28"/>
        </w:rPr>
        <w:t xml:space="preserve">т нее, а также выбрать страховую </w:t>
      </w:r>
      <w:r>
        <w:rPr>
          <w:rFonts w:ascii="Times New Roman" w:hAnsi="Times New Roman" w:cs="Times New Roman"/>
          <w:color w:val="000000"/>
          <w:sz w:val="28"/>
          <w:szCs w:val="28"/>
        </w:rPr>
        <w:lastRenderedPageBreak/>
        <w:t>компанию или выбрать альтернативный вариант кредитования без дополнительных услуг.</w:t>
      </w:r>
    </w:p>
    <w:p w:rsidR="00AC66CD" w:rsidRDefault="00724690" w:rsidP="00066917">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F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соответствии с п. 2 ст. 428 Гражданского кодекса РФ, присоединившаяся к договору сторона вправе потребовать расторжения или изме</w:t>
      </w:r>
      <w:r>
        <w:rPr>
          <w:rFonts w:ascii="Times New Roman" w:hAnsi="Times New Roman" w:cs="Times New Roman"/>
          <w:color w:val="000000"/>
          <w:sz w:val="28"/>
          <w:szCs w:val="28"/>
        </w:rPr>
        <w:t>нения договора, если договор присоединения хотя и не противоре</w:t>
      </w:r>
      <w:r w:rsidR="00361BE4">
        <w:rPr>
          <w:rFonts w:ascii="Times New Roman" w:hAnsi="Times New Roman" w:cs="Times New Roman"/>
          <w:color w:val="000000"/>
          <w:sz w:val="28"/>
          <w:szCs w:val="28"/>
        </w:rPr>
        <w:t>ч</w:t>
      </w:r>
      <w:r>
        <w:rPr>
          <w:rFonts w:ascii="Times New Roman" w:hAnsi="Times New Roman" w:cs="Times New Roman"/>
          <w:color w:val="000000"/>
          <w:sz w:val="28"/>
          <w:szCs w:val="28"/>
        </w:rPr>
        <w:t>ит закону и иным правовым актам</w:t>
      </w:r>
      <w:r w:rsidR="00361BE4">
        <w:rPr>
          <w:rFonts w:ascii="Times New Roman" w:hAnsi="Times New Roman" w:cs="Times New Roman"/>
          <w:color w:val="000000"/>
          <w:sz w:val="28"/>
          <w:szCs w:val="28"/>
        </w:rPr>
        <w:t>,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642F0" w:rsidRPr="00E84AD0" w:rsidRDefault="00724690" w:rsidP="00066917">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FA3">
        <w:rPr>
          <w:rFonts w:ascii="Times New Roman" w:hAnsi="Times New Roman" w:cs="Times New Roman"/>
          <w:color w:val="000000"/>
          <w:sz w:val="28"/>
          <w:szCs w:val="28"/>
        </w:rPr>
        <w:t xml:space="preserve"> </w:t>
      </w:r>
      <w:r w:rsidR="00E84AD0">
        <w:rPr>
          <w:rFonts w:ascii="Times New Roman" w:hAnsi="Times New Roman" w:cs="Times New Roman"/>
          <w:color w:val="000000"/>
          <w:sz w:val="28"/>
          <w:szCs w:val="28"/>
        </w:rPr>
        <w:t xml:space="preserve"> </w:t>
      </w:r>
      <w:r w:rsidRPr="00E84AD0">
        <w:rPr>
          <w:rFonts w:ascii="Times New Roman" w:hAnsi="Times New Roman" w:cs="Times New Roman"/>
          <w:color w:val="000000"/>
          <w:sz w:val="28"/>
          <w:szCs w:val="28"/>
        </w:rPr>
        <w:t>Согласно пункту 1 ст</w:t>
      </w:r>
      <w:r w:rsidRPr="00E84AD0">
        <w:rPr>
          <w:rFonts w:ascii="Times New Roman" w:hAnsi="Times New Roman" w:cs="Times New Roman"/>
          <w:color w:val="000000"/>
          <w:sz w:val="28"/>
          <w:szCs w:val="28"/>
        </w:rPr>
        <w:t>атьи 819 Кодекса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w:t>
      </w:r>
      <w:r w:rsidRPr="00E84AD0">
        <w:rPr>
          <w:rFonts w:ascii="Times New Roman" w:hAnsi="Times New Roman" w:cs="Times New Roman"/>
          <w:color w:val="000000"/>
          <w:sz w:val="28"/>
          <w:szCs w:val="28"/>
        </w:rPr>
        <w:t xml:space="preserve"> уплатить проценты на нее.</w:t>
      </w:r>
    </w:p>
    <w:p w:rsidR="00A642F0" w:rsidRPr="00A642F0" w:rsidRDefault="00724690" w:rsidP="00B07D7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A6FA3">
        <w:rPr>
          <w:color w:val="000000"/>
          <w:sz w:val="28"/>
          <w:szCs w:val="28"/>
        </w:rPr>
        <w:t xml:space="preserve"> </w:t>
      </w:r>
      <w:r w:rsidRPr="00A642F0">
        <w:rPr>
          <w:color w:val="000000"/>
          <w:sz w:val="28"/>
          <w:szCs w:val="28"/>
        </w:rPr>
        <w:t xml:space="preserve">Согласно статье 168 Кодекса за исключением случаев, предусмотренных пунктом 2 данной статьи или иным законом, сделка, нарушающая требования закона или иного правового акта, является оспоримой, если из закона не следует, </w:t>
      </w:r>
      <w:r w:rsidRPr="00A642F0">
        <w:rPr>
          <w:color w:val="000000"/>
          <w:sz w:val="28"/>
          <w:szCs w:val="28"/>
        </w:rPr>
        <w:t>что должны применяться другие последствия нарушения, не связанные с недействительностью сделки.</w:t>
      </w:r>
    </w:p>
    <w:p w:rsidR="00A642F0" w:rsidRPr="00A642F0" w:rsidRDefault="00724690" w:rsidP="00361BE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A6FA3">
        <w:rPr>
          <w:color w:val="000000"/>
          <w:sz w:val="28"/>
          <w:szCs w:val="28"/>
        </w:rPr>
        <w:t xml:space="preserve"> </w:t>
      </w:r>
      <w:r>
        <w:rPr>
          <w:color w:val="000000"/>
          <w:sz w:val="28"/>
          <w:szCs w:val="28"/>
        </w:rPr>
        <w:t xml:space="preserve"> </w:t>
      </w:r>
      <w:r w:rsidRPr="00A642F0">
        <w:rPr>
          <w:color w:val="000000"/>
          <w:sz w:val="28"/>
          <w:szCs w:val="28"/>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w:t>
      </w:r>
      <w:r w:rsidRPr="00A642F0">
        <w:rPr>
          <w:color w:val="000000"/>
          <w:sz w:val="28"/>
          <w:szCs w:val="28"/>
        </w:rPr>
        <w:t>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642F0" w:rsidRPr="00A642F0" w:rsidRDefault="00724690" w:rsidP="00361BE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A6FA3">
        <w:rPr>
          <w:color w:val="000000"/>
          <w:sz w:val="28"/>
          <w:szCs w:val="28"/>
        </w:rPr>
        <w:t xml:space="preserve"> </w:t>
      </w:r>
      <w:r w:rsidRPr="00A642F0">
        <w:rPr>
          <w:color w:val="000000"/>
          <w:sz w:val="28"/>
          <w:szCs w:val="28"/>
        </w:rPr>
        <w:t>В соответствии с пунктами 1 и 2 статьи 167 Кодекса недействительная сделка не в</w:t>
      </w:r>
      <w:r w:rsidRPr="00A642F0">
        <w:rPr>
          <w:color w:val="000000"/>
          <w:sz w:val="28"/>
          <w:szCs w:val="28"/>
        </w:rPr>
        <w:t>лечет юридических последствий, за исключением тех, которые связаны с ее недействительностью, и недействительна с момента ее совершения.</w:t>
      </w:r>
    </w:p>
    <w:p w:rsidR="00A642F0" w:rsidRPr="00A642F0" w:rsidRDefault="00724690" w:rsidP="00361BE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A6FA3">
        <w:rPr>
          <w:color w:val="000000"/>
          <w:sz w:val="28"/>
          <w:szCs w:val="28"/>
        </w:rPr>
        <w:t xml:space="preserve"> </w:t>
      </w:r>
      <w:r w:rsidRPr="00A642F0">
        <w:rPr>
          <w:color w:val="000000"/>
          <w:sz w:val="28"/>
          <w:szCs w:val="28"/>
        </w:rPr>
        <w:t xml:space="preserve">При недействительности сделки каждая из сторон обязана возвратить другой все полученное по сделке, а в случае </w:t>
      </w:r>
      <w:r w:rsidRPr="00A642F0">
        <w:rPr>
          <w:color w:val="000000"/>
          <w:sz w:val="28"/>
          <w:szCs w:val="28"/>
        </w:rPr>
        <w:t>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w:t>
      </w:r>
      <w:r w:rsidRPr="00A642F0">
        <w:rPr>
          <w:color w:val="000000"/>
          <w:sz w:val="28"/>
          <w:szCs w:val="28"/>
        </w:rPr>
        <w:t xml:space="preserve"> законом.</w:t>
      </w:r>
    </w:p>
    <w:p w:rsidR="00A642F0" w:rsidRPr="00A642F0" w:rsidRDefault="00724690" w:rsidP="00361BE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A642F0">
        <w:rPr>
          <w:color w:val="000000"/>
          <w:sz w:val="28"/>
          <w:szCs w:val="28"/>
        </w:rPr>
        <w:t>Статьей 927 Кодекса установлено, что страхование может быть обязательным и добровольным. В случаях, когда законом на указанных в нем лиц возлагается обязанность страховать в качестве страхователей жизнь, здоровье или имущество других лиц</w:t>
      </w:r>
      <w:r w:rsidRPr="00A642F0">
        <w:rPr>
          <w:color w:val="000000"/>
          <w:sz w:val="28"/>
          <w:szCs w:val="28"/>
        </w:rPr>
        <w:t xml:space="preserve">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При заключении кредитног</w:t>
      </w:r>
      <w:r w:rsidRPr="00A642F0">
        <w:rPr>
          <w:color w:val="000000"/>
          <w:sz w:val="28"/>
          <w:szCs w:val="28"/>
        </w:rPr>
        <w:t>о договора условие о страховании заемщика не является обязательным.</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lastRenderedPageBreak/>
        <w:t>Следовательно, при заключении договора потребительского кредита банк не вправе требовать от заемщика осуществления какого-либо страхования, поскольку данное требование не имеет под собой п</w:t>
      </w:r>
      <w:r w:rsidRPr="00A642F0">
        <w:rPr>
          <w:color w:val="000000"/>
          <w:sz w:val="28"/>
          <w:szCs w:val="28"/>
        </w:rPr>
        <w:t>равовой основы, не относится к предмету кредитного договора и является навязанной услугой.</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Включение в кредитный договор с гражданином условий о страховании не нарушает прав потребителя, если заемщик имел возможность заключить с банком кредитный договор бе</w:t>
      </w:r>
      <w:r w:rsidRPr="00A642F0">
        <w:rPr>
          <w:color w:val="000000"/>
          <w:sz w:val="28"/>
          <w:szCs w:val="28"/>
        </w:rPr>
        <w:t>з страхования указанного риска, но на иных условиях.</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В силу требований пункта 2 статьи 16 Закона Российской Федерации «О защите прав потребителей» запрещается обусловливать приобретение одних товаров (работ, услуг) обязательным приобретением иных товаров (</w:t>
      </w:r>
      <w:r w:rsidRPr="00A642F0">
        <w:rPr>
          <w:color w:val="000000"/>
          <w:sz w:val="28"/>
          <w:szCs w:val="28"/>
        </w:rPr>
        <w:t>работ, услуг).</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 xml:space="preserve">По общему правилу, бремя доказывания обстоятельств, освобождающих от ответственности перед потребителем за неисполнение либо ненадлежащее исполнение обязательства, лежит на продавце (изготовителе, исполнителе, уполномоченной организации или </w:t>
      </w:r>
      <w:r w:rsidRPr="00A642F0">
        <w:rPr>
          <w:color w:val="000000"/>
          <w:sz w:val="28"/>
          <w:szCs w:val="28"/>
        </w:rPr>
        <w:t>уполномоченном индивидуальном предпринимателе, импортере).</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Между тем ответчиком не представлены доказательства того, что истцу было разъяснено и предоставлено право на получение кредита без личного страхования, но на иных условиях, а также право на получен</w:t>
      </w:r>
      <w:r w:rsidRPr="00A642F0">
        <w:rPr>
          <w:color w:val="000000"/>
          <w:sz w:val="28"/>
          <w:szCs w:val="28"/>
        </w:rPr>
        <w:t>ие такой услуги в любой страховой организации, что является нарушением положений статьи 16 Закона Российской Федерации «О защите прав потребителей» пункта 2 статьи 7 Федерального закона от 21 декабря 2013 года № 353-ФЗ «О потребительском кредите (займе)» (</w:t>
      </w:r>
      <w:r w:rsidRPr="00A642F0">
        <w:rPr>
          <w:color w:val="000000"/>
          <w:sz w:val="28"/>
          <w:szCs w:val="28"/>
        </w:rPr>
        <w:t>далее – Федеральный закон от 21 декабря 2013 года № 353-ФЗ). Закон от 21 декабря 2013 года № 353-ФЗ вступил в силу с 01 июля 2014 года.</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В силу части 2 статьи 7 Федерального закона от 21 декабря 2013 года № 353-ФЗ если при предоставлении потребительского кр</w:t>
      </w:r>
      <w:r w:rsidRPr="00A642F0">
        <w:rPr>
          <w:color w:val="000000"/>
          <w:sz w:val="28"/>
          <w:szCs w:val="28"/>
        </w:rPr>
        <w:t>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w:t>
      </w:r>
      <w:r w:rsidRPr="00A642F0">
        <w:rPr>
          <w:color w:val="000000"/>
          <w:sz w:val="28"/>
          <w:szCs w:val="28"/>
        </w:rPr>
        <w:t xml:space="preserve">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w:t>
      </w:r>
      <w:r w:rsidRPr="00A642F0">
        <w:rPr>
          <w:color w:val="000000"/>
          <w:sz w:val="28"/>
          <w:szCs w:val="28"/>
        </w:rPr>
        <w:t>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w:t>
      </w:r>
      <w:r w:rsidRPr="00A642F0">
        <w:rPr>
          <w:color w:val="000000"/>
          <w:sz w:val="28"/>
          <w:szCs w:val="28"/>
        </w:rPr>
        <w:t>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Таким образом, доказательством ненавязанности ус</w:t>
      </w:r>
      <w:r w:rsidRPr="00A642F0">
        <w:rPr>
          <w:color w:val="000000"/>
          <w:sz w:val="28"/>
          <w:szCs w:val="28"/>
        </w:rPr>
        <w:t xml:space="preserve">луг по страхованию является заявление на кредитование, в котором заёмщик, имея возможность отказаться от страхования, выбрал кредитование со страхованием. Из материалов дела усматривается, что у заёмщика не было </w:t>
      </w:r>
      <w:r w:rsidRPr="00A642F0">
        <w:rPr>
          <w:color w:val="000000"/>
          <w:sz w:val="28"/>
          <w:szCs w:val="28"/>
        </w:rPr>
        <w:lastRenderedPageBreak/>
        <w:t>выбора условий кредитования, он не писал зая</w:t>
      </w:r>
      <w:r w:rsidRPr="00A642F0">
        <w:rPr>
          <w:color w:val="000000"/>
          <w:sz w:val="28"/>
          <w:szCs w:val="28"/>
        </w:rPr>
        <w:t>вление на получение кредита с возможностью выбора условий кредитования со страхованием. Ответчиком не представлено заявление на кредитование.</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Pr>
          <w:color w:val="000000"/>
          <w:sz w:val="28"/>
          <w:szCs w:val="28"/>
        </w:rPr>
        <w:t>Суд</w:t>
      </w:r>
      <w:r w:rsidRPr="00A642F0">
        <w:rPr>
          <w:color w:val="000000"/>
          <w:sz w:val="28"/>
          <w:szCs w:val="28"/>
        </w:rPr>
        <w:t xml:space="preserve"> также принимает во внимание то обстоятельство, что кредитный договор не содержит ни условий о страховании, ни </w:t>
      </w:r>
      <w:r w:rsidRPr="00A642F0">
        <w:rPr>
          <w:color w:val="000000"/>
          <w:sz w:val="28"/>
          <w:szCs w:val="28"/>
        </w:rPr>
        <w:t>условия о возможности отказа потребителя от страхования. При этом по условиям страхования заёмщик получает услуги по страхованию. Хотя кредитный договор и не содержит условий о страховании, но из текстов договоров страхования следует, что страхуется заёмщи</w:t>
      </w:r>
      <w:r w:rsidRPr="00A642F0">
        <w:rPr>
          <w:color w:val="000000"/>
          <w:sz w:val="28"/>
          <w:szCs w:val="28"/>
        </w:rPr>
        <w:t>к и оба договора привязаны друг к другу.</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Таким образом, суд приходит к выводу о том, что условия кредитного договора, возлагающие на заемщика обязанность по заключению договора страхования, являются ничтожными, поскольку ущемляют права заемщика, как потреб</w:t>
      </w:r>
      <w:r w:rsidRPr="00A642F0">
        <w:rPr>
          <w:color w:val="000000"/>
          <w:sz w:val="28"/>
          <w:szCs w:val="28"/>
        </w:rPr>
        <w:t xml:space="preserve">ителя, а сумма страховой премии в размере </w:t>
      </w:r>
      <w:r w:rsidR="007D52F7">
        <w:rPr>
          <w:color w:val="000000"/>
          <w:sz w:val="28"/>
          <w:szCs w:val="28"/>
        </w:rPr>
        <w:t xml:space="preserve">                                                         </w:t>
      </w:r>
      <w:r w:rsidR="00CC4E43">
        <w:rPr>
          <w:color w:val="000000"/>
          <w:sz w:val="28"/>
          <w:szCs w:val="28"/>
        </w:rPr>
        <w:t>/ДАННЫЕ ИЗЪЯТЫ/</w:t>
      </w:r>
      <w:r w:rsidRPr="00A642F0">
        <w:rPr>
          <w:color w:val="000000"/>
          <w:sz w:val="28"/>
          <w:szCs w:val="28"/>
        </w:rPr>
        <w:t>, выплаченная заёмщиком, является убытком, подлежащим возвращению.</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Признание условий кредитного договора ничтожным влечёт применение последств</w:t>
      </w:r>
      <w:r w:rsidRPr="00A642F0">
        <w:rPr>
          <w:color w:val="000000"/>
          <w:sz w:val="28"/>
          <w:szCs w:val="28"/>
        </w:rPr>
        <w:t xml:space="preserve">ий недействительности сделки, предусмотренных статьёй 167 Кодекса, устанавливающей, что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w:t>
      </w:r>
      <w:r w:rsidRPr="00A642F0">
        <w:rPr>
          <w:color w:val="000000"/>
          <w:sz w:val="28"/>
          <w:szCs w:val="28"/>
        </w:rPr>
        <w:t>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Подлежат взысканию с банка и проценты, предусмот</w:t>
      </w:r>
      <w:r w:rsidRPr="00A642F0">
        <w:rPr>
          <w:color w:val="000000"/>
          <w:sz w:val="28"/>
          <w:szCs w:val="28"/>
        </w:rPr>
        <w:t xml:space="preserve">ренные статьёй 395 Кодекса, в размере </w:t>
      </w:r>
      <w:r w:rsidR="00CC4E43">
        <w:rPr>
          <w:color w:val="000000"/>
          <w:sz w:val="28"/>
          <w:szCs w:val="28"/>
        </w:rPr>
        <w:t xml:space="preserve">/ДАННЫЕ ИЗЪЯТЫ/ </w:t>
      </w:r>
      <w:r w:rsidRPr="00A642F0">
        <w:rPr>
          <w:color w:val="000000"/>
          <w:sz w:val="28"/>
          <w:szCs w:val="28"/>
        </w:rPr>
        <w:t>согласно расчётам истца.</w:t>
      </w:r>
    </w:p>
    <w:p w:rsidR="00A300C1" w:rsidRPr="00A300C1" w:rsidRDefault="00724690" w:rsidP="00A300C1">
      <w:pPr>
        <w:pStyle w:val="a5"/>
        <w:widowControl/>
        <w:spacing w:after="0"/>
        <w:jc w:val="both"/>
        <w:rPr>
          <w:rFonts w:ascii="Times New Roman" w:hAnsi="Times New Roman" w:cs="Times New Roman"/>
          <w:color w:val="000000"/>
          <w:sz w:val="28"/>
          <w:szCs w:val="28"/>
        </w:rPr>
      </w:pPr>
      <w:r>
        <w:rPr>
          <w:rFonts w:ascii="Times New Roman" w:hAnsi="Times New Roman"/>
          <w:color w:val="000000"/>
          <w:sz w:val="28"/>
          <w:szCs w:val="28"/>
        </w:rPr>
        <w:t xml:space="preserve">       </w:t>
      </w:r>
      <w:r w:rsidR="003808C9">
        <w:rPr>
          <w:rFonts w:ascii="Times New Roman" w:hAnsi="Times New Roman"/>
          <w:color w:val="000000"/>
          <w:sz w:val="28"/>
          <w:szCs w:val="28"/>
        </w:rPr>
        <w:t xml:space="preserve"> </w:t>
      </w:r>
      <w:r w:rsidRPr="00A300C1">
        <w:rPr>
          <w:rFonts w:ascii="Times New Roman" w:hAnsi="Times New Roman" w:cs="Times New Roman"/>
          <w:sz w:val="28"/>
          <w:szCs w:val="28"/>
        </w:rPr>
        <w:t xml:space="preserve">Также с ответчика подлежат взысканию убытки истца в виде уплаты процентов </w:t>
      </w:r>
      <w:r w:rsidR="00256416">
        <w:rPr>
          <w:rFonts w:ascii="Times New Roman" w:hAnsi="Times New Roman" w:cs="Times New Roman"/>
          <w:sz w:val="28"/>
          <w:szCs w:val="28"/>
        </w:rPr>
        <w:t xml:space="preserve">начисленных </w:t>
      </w:r>
      <w:r w:rsidRPr="00A300C1">
        <w:rPr>
          <w:rFonts w:ascii="Times New Roman" w:hAnsi="Times New Roman" w:cs="Times New Roman"/>
          <w:sz w:val="28"/>
          <w:szCs w:val="28"/>
        </w:rPr>
        <w:t xml:space="preserve">на сумму </w:t>
      </w:r>
      <w:r w:rsidR="0021564D">
        <w:rPr>
          <w:rFonts w:ascii="Times New Roman" w:hAnsi="Times New Roman" w:cs="Times New Roman"/>
          <w:sz w:val="28"/>
          <w:szCs w:val="28"/>
        </w:rPr>
        <w:t>удержанной страховой премии</w:t>
      </w:r>
      <w:r w:rsidRPr="00A300C1">
        <w:rPr>
          <w:rFonts w:ascii="Times New Roman" w:hAnsi="Times New Roman" w:cs="Times New Roman"/>
          <w:sz w:val="28"/>
          <w:szCs w:val="28"/>
        </w:rPr>
        <w:t xml:space="preserve"> по ставке </w:t>
      </w:r>
      <w:r w:rsidR="00CC4E43">
        <w:rPr>
          <w:rFonts w:ascii="Times New Roman" w:hAnsi="Times New Roman"/>
          <w:color w:val="000000"/>
          <w:sz w:val="28"/>
          <w:szCs w:val="28"/>
        </w:rPr>
        <w:t xml:space="preserve">/ДАННЫЕ ИЗЪЯТЫ/ </w:t>
      </w:r>
      <w:r w:rsidRPr="00A300C1">
        <w:rPr>
          <w:rFonts w:ascii="Times New Roman" w:hAnsi="Times New Roman" w:cs="Times New Roman"/>
          <w:sz w:val="28"/>
          <w:szCs w:val="28"/>
        </w:rPr>
        <w:t xml:space="preserve">% годовых за период с </w:t>
      </w:r>
      <w:r w:rsidR="00CC4E43">
        <w:rPr>
          <w:rFonts w:ascii="Times New Roman" w:hAnsi="Times New Roman"/>
          <w:color w:val="000000"/>
          <w:sz w:val="28"/>
          <w:szCs w:val="28"/>
        </w:rPr>
        <w:t>/ДАННЫЕ ИЗЪЯТЫ/</w:t>
      </w:r>
      <w:r w:rsidR="00CC4E43">
        <w:rPr>
          <w:rFonts w:ascii="Times New Roman" w:hAnsi="Times New Roman" w:cs="Times New Roman"/>
          <w:sz w:val="28"/>
          <w:szCs w:val="28"/>
        </w:rPr>
        <w:t xml:space="preserve"> </w:t>
      </w:r>
      <w:r w:rsidR="0021564D">
        <w:rPr>
          <w:rFonts w:ascii="Times New Roman" w:hAnsi="Times New Roman" w:cs="Times New Roman"/>
          <w:sz w:val="28"/>
          <w:szCs w:val="28"/>
        </w:rPr>
        <w:t xml:space="preserve">(дата начала кредитования) </w:t>
      </w:r>
      <w:r w:rsidRPr="00A300C1">
        <w:rPr>
          <w:rFonts w:ascii="Times New Roman" w:hAnsi="Times New Roman"/>
          <w:color w:val="000000"/>
          <w:sz w:val="28"/>
          <w:szCs w:val="28"/>
        </w:rPr>
        <w:t xml:space="preserve">по </w:t>
      </w:r>
      <w:r w:rsidR="00CC4E43">
        <w:rPr>
          <w:rFonts w:ascii="Times New Roman" w:hAnsi="Times New Roman"/>
          <w:color w:val="000000"/>
          <w:sz w:val="28"/>
          <w:szCs w:val="28"/>
        </w:rPr>
        <w:t xml:space="preserve">/ДАННЫЕ ИЗЪЯТЫ/ </w:t>
      </w:r>
      <w:r w:rsidRPr="00A300C1">
        <w:rPr>
          <w:rFonts w:ascii="Times New Roman" w:hAnsi="Times New Roman" w:cs="Times New Roman"/>
          <w:sz w:val="28"/>
          <w:szCs w:val="28"/>
        </w:rPr>
        <w:t xml:space="preserve">г. в размере </w:t>
      </w:r>
      <w:r w:rsidR="00CC4E43">
        <w:rPr>
          <w:rFonts w:ascii="Times New Roman" w:hAnsi="Times New Roman"/>
          <w:color w:val="000000"/>
          <w:sz w:val="28"/>
          <w:szCs w:val="28"/>
        </w:rPr>
        <w:t>/ДАННЫЕ ИЗЪЯТЫ/</w:t>
      </w:r>
      <w:r>
        <w:rPr>
          <w:rFonts w:ascii="Times New Roman" w:hAnsi="Times New Roman"/>
          <w:bCs/>
          <w:color w:val="000000"/>
          <w:sz w:val="28"/>
          <w:szCs w:val="28"/>
        </w:rPr>
        <w:t>.</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Согласно статье 15 Закона Российской Федерации «О защите прав потребителей» моральный вред, причиненный потребителю вследствие нарушения изгот</w:t>
      </w:r>
      <w:r w:rsidRPr="00A642F0">
        <w:rPr>
          <w:color w:val="000000"/>
          <w:sz w:val="28"/>
          <w:szCs w:val="28"/>
        </w:rPr>
        <w:t>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w:t>
      </w:r>
      <w:r w:rsidRPr="00A642F0">
        <w:rPr>
          <w:color w:val="000000"/>
          <w:sz w:val="28"/>
          <w:szCs w:val="28"/>
        </w:rPr>
        <w:t xml:space="preserve">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Поскольку судом установлен факт нарушения ответчиком прав заемщика,</w:t>
      </w:r>
      <w:r w:rsidRPr="00A642F0">
        <w:rPr>
          <w:color w:val="000000"/>
          <w:sz w:val="28"/>
          <w:szCs w:val="28"/>
        </w:rPr>
        <w:t xml:space="preserve"> как потребителя, в соответствии со статьей 15 Закона Российской Федерации «О защите прав потребителей», истец имеет право на компенсацию морального вреда.</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С учетом конкретных обстоятельств дела, степени физических и нравственных страданий, связанных с инд</w:t>
      </w:r>
      <w:r w:rsidRPr="00A642F0">
        <w:rPr>
          <w:color w:val="000000"/>
          <w:sz w:val="28"/>
          <w:szCs w:val="28"/>
        </w:rPr>
        <w:t>ивидуальными особенностями лица, которому причинен вред, и, исходя из принципов разумности и справедливости, суд определяет размер компенсации морального вреда, подлежащей взысканию с ответчика в пользу истца, в сумме 1</w:t>
      </w:r>
      <w:r w:rsidR="00673E7A">
        <w:rPr>
          <w:color w:val="000000"/>
          <w:sz w:val="28"/>
          <w:szCs w:val="28"/>
        </w:rPr>
        <w:t xml:space="preserve"> </w:t>
      </w:r>
      <w:r w:rsidRPr="00A642F0">
        <w:rPr>
          <w:color w:val="000000"/>
          <w:sz w:val="28"/>
          <w:szCs w:val="28"/>
        </w:rPr>
        <w:t>000 рублей.</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lastRenderedPageBreak/>
        <w:t>В соответствии с пунктом</w:t>
      </w:r>
      <w:r w:rsidRPr="00A642F0">
        <w:rPr>
          <w:color w:val="000000"/>
          <w:sz w:val="28"/>
          <w:szCs w:val="28"/>
        </w:rPr>
        <w:t xml:space="preserve">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w:t>
      </w:r>
      <w:r w:rsidRPr="00A642F0">
        <w:rPr>
          <w:color w:val="000000"/>
          <w:sz w:val="28"/>
          <w:szCs w:val="28"/>
        </w:rPr>
        <w:t>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A642F0" w:rsidRP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 xml:space="preserve">В соответствии с пунктом 46 Постановления Пленума Верховного </w:t>
      </w:r>
      <w:r w:rsidRPr="00A642F0">
        <w:rPr>
          <w:color w:val="000000"/>
          <w:sz w:val="28"/>
          <w:szCs w:val="28"/>
        </w:rPr>
        <w:t>Суда Российской Федерации № 17 от 28 июня 2012 года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Российской Федерации «О за</w:t>
      </w:r>
      <w:r w:rsidRPr="00A642F0">
        <w:rPr>
          <w:color w:val="000000"/>
          <w:sz w:val="28"/>
          <w:szCs w:val="28"/>
        </w:rPr>
        <w:t>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w:t>
      </w:r>
      <w:r w:rsidRPr="00A642F0">
        <w:rPr>
          <w:color w:val="000000"/>
          <w:sz w:val="28"/>
          <w:szCs w:val="28"/>
        </w:rPr>
        <w:t>ля штраф независимо от того, заявлялось ли такое требование суду (пункт 6 статьи 13 Закона Российской Федерации «О защите прав потребителей»).</w:t>
      </w:r>
    </w:p>
    <w:p w:rsidR="00A642F0" w:rsidRDefault="00724690" w:rsidP="00A642F0">
      <w:pPr>
        <w:pStyle w:val="a3"/>
        <w:shd w:val="clear" w:color="auto" w:fill="FFFFFF"/>
        <w:spacing w:before="0" w:beforeAutospacing="0" w:after="0" w:afterAutospacing="0"/>
        <w:ind w:firstLine="720"/>
        <w:jc w:val="both"/>
        <w:rPr>
          <w:color w:val="000000"/>
          <w:sz w:val="28"/>
          <w:szCs w:val="28"/>
        </w:rPr>
      </w:pPr>
      <w:r w:rsidRPr="00A642F0">
        <w:rPr>
          <w:color w:val="000000"/>
          <w:sz w:val="28"/>
          <w:szCs w:val="28"/>
        </w:rPr>
        <w:t>С учетом изложенного, с ответчика в пользу истца подлежит взысканию сумма штрафа за несоблюдение в добровольном п</w:t>
      </w:r>
      <w:r w:rsidRPr="00A642F0">
        <w:rPr>
          <w:color w:val="000000"/>
          <w:sz w:val="28"/>
          <w:szCs w:val="28"/>
        </w:rPr>
        <w:t xml:space="preserve">орядке удовлетворения требований потребителя в размере пятидесяти процентов от суммы, присужденной судом в пользу потребителя, составляющая </w:t>
      </w:r>
      <w:r w:rsidR="00D25E23">
        <w:rPr>
          <w:color w:val="000000"/>
          <w:sz w:val="28"/>
          <w:szCs w:val="28"/>
        </w:rPr>
        <w:t xml:space="preserve">                   </w:t>
      </w:r>
      <w:r w:rsidR="00CC4E43">
        <w:rPr>
          <w:color w:val="000000"/>
          <w:sz w:val="28"/>
          <w:szCs w:val="28"/>
        </w:rPr>
        <w:t>/ДАННЫЕ ИЗЪЯТЫ/</w:t>
      </w:r>
      <w:r w:rsidRPr="00A642F0">
        <w:rPr>
          <w:color w:val="000000"/>
          <w:sz w:val="28"/>
          <w:szCs w:val="28"/>
        </w:rPr>
        <w:t>.</w:t>
      </w:r>
    </w:p>
    <w:p w:rsidR="00C01102" w:rsidRPr="00C01102" w:rsidRDefault="00724690" w:rsidP="00C0110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sidRPr="00C01102">
        <w:rPr>
          <w:rFonts w:ascii="Times New Roman" w:hAnsi="Times New Roman" w:cs="Times New Roman"/>
          <w:sz w:val="28"/>
          <w:szCs w:val="28"/>
        </w:rPr>
        <w:t xml:space="preserve">В соответствии с требованиями статьи 100 Гражданского процессуального </w:t>
      </w:r>
      <w:r w:rsidRPr="00C01102">
        <w:rPr>
          <w:rFonts w:ascii="Times New Roman" w:hAnsi="Times New Roman" w:cs="Times New Roman"/>
          <w:sz w:val="28"/>
          <w:szCs w:val="28"/>
        </w:rPr>
        <w:t>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C01102" w:rsidRPr="00C01102" w:rsidRDefault="00724690" w:rsidP="00C0110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sidRPr="00C01102">
        <w:rPr>
          <w:rFonts w:ascii="Times New Roman" w:hAnsi="Times New Roman" w:cs="Times New Roman"/>
          <w:sz w:val="28"/>
          <w:szCs w:val="28"/>
        </w:rPr>
        <w:t>Расходы истца на оплату услуг представителя с</w:t>
      </w:r>
      <w:r w:rsidRPr="00C01102">
        <w:rPr>
          <w:rFonts w:ascii="Times New Roman" w:hAnsi="Times New Roman" w:cs="Times New Roman"/>
          <w:sz w:val="28"/>
          <w:szCs w:val="28"/>
        </w:rPr>
        <w:t xml:space="preserve">оставили </w:t>
      </w:r>
      <w:r w:rsidR="00673E7A">
        <w:rPr>
          <w:rFonts w:ascii="Times New Roman" w:hAnsi="Times New Roman" w:cs="Times New Roman"/>
          <w:sz w:val="28"/>
          <w:szCs w:val="28"/>
        </w:rPr>
        <w:t xml:space="preserve">                                    </w:t>
      </w:r>
      <w:r w:rsidR="00CC4E43">
        <w:rPr>
          <w:rFonts w:ascii="Times New Roman" w:hAnsi="Times New Roman"/>
          <w:color w:val="000000"/>
          <w:sz w:val="28"/>
          <w:szCs w:val="28"/>
        </w:rPr>
        <w:t xml:space="preserve">/ДАННЫЕ ИЗЪЯТЫ/ </w:t>
      </w:r>
      <w:r w:rsidRPr="00C01102">
        <w:rPr>
          <w:rFonts w:ascii="Times New Roman" w:hAnsi="Times New Roman" w:cs="Times New Roman"/>
          <w:sz w:val="28"/>
          <w:szCs w:val="28"/>
        </w:rPr>
        <w:t xml:space="preserve">рублей, что подтверждается </w:t>
      </w:r>
      <w:r w:rsidR="00633CA1">
        <w:rPr>
          <w:rFonts w:ascii="Times New Roman" w:hAnsi="Times New Roman" w:cs="Times New Roman"/>
          <w:sz w:val="28"/>
          <w:szCs w:val="28"/>
        </w:rPr>
        <w:t xml:space="preserve">Договором </w:t>
      </w:r>
      <w:r w:rsidR="00580D9A">
        <w:rPr>
          <w:rFonts w:ascii="Times New Roman" w:hAnsi="Times New Roman" w:cs="Times New Roman"/>
          <w:sz w:val="28"/>
          <w:szCs w:val="28"/>
        </w:rPr>
        <w:t xml:space="preserve">№ </w:t>
      </w:r>
      <w:r w:rsidR="00CC4E43">
        <w:rPr>
          <w:rFonts w:ascii="Times New Roman" w:hAnsi="Times New Roman"/>
          <w:color w:val="000000"/>
          <w:sz w:val="28"/>
          <w:szCs w:val="28"/>
        </w:rPr>
        <w:t>/ДАННЫЕ ИЗЪЯТЫ/</w:t>
      </w:r>
      <w:r w:rsidR="00580D9A">
        <w:rPr>
          <w:rFonts w:ascii="Times New Roman" w:hAnsi="Times New Roman" w:cs="Times New Roman"/>
          <w:sz w:val="28"/>
          <w:szCs w:val="28"/>
        </w:rPr>
        <w:t xml:space="preserve"> </w:t>
      </w:r>
      <w:r w:rsidR="00633CA1">
        <w:rPr>
          <w:rFonts w:ascii="Times New Roman" w:hAnsi="Times New Roman" w:cs="Times New Roman"/>
          <w:sz w:val="28"/>
          <w:szCs w:val="28"/>
        </w:rPr>
        <w:t xml:space="preserve">от </w:t>
      </w:r>
      <w:r w:rsidR="00CC4E43">
        <w:rPr>
          <w:rFonts w:ascii="Times New Roman" w:hAnsi="Times New Roman"/>
          <w:color w:val="000000"/>
          <w:sz w:val="28"/>
          <w:szCs w:val="28"/>
        </w:rPr>
        <w:t>/ДАННЫЕ ИЗЪЯТЫ/</w:t>
      </w:r>
      <w:r w:rsidR="00C9441C">
        <w:rPr>
          <w:rFonts w:ascii="Times New Roman" w:hAnsi="Times New Roman" w:cs="Times New Roman"/>
          <w:sz w:val="28"/>
          <w:szCs w:val="28"/>
        </w:rPr>
        <w:t>г.</w:t>
      </w:r>
    </w:p>
    <w:p w:rsidR="00C01102" w:rsidRPr="00C01102" w:rsidRDefault="00724690" w:rsidP="00C0110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Pr>
          <w:rFonts w:ascii="Times New Roman" w:hAnsi="Times New Roman" w:cs="Times New Roman"/>
          <w:sz w:val="28"/>
          <w:szCs w:val="28"/>
        </w:rPr>
        <w:t xml:space="preserve"> </w:t>
      </w:r>
      <w:r w:rsidR="00580D9A">
        <w:rPr>
          <w:rFonts w:ascii="Times New Roman" w:hAnsi="Times New Roman" w:cs="Times New Roman"/>
          <w:sz w:val="28"/>
          <w:szCs w:val="28"/>
        </w:rPr>
        <w:t xml:space="preserve"> </w:t>
      </w:r>
      <w:r w:rsidRPr="00C01102">
        <w:rPr>
          <w:rFonts w:ascii="Times New Roman" w:hAnsi="Times New Roman" w:cs="Times New Roman"/>
          <w:sz w:val="28"/>
          <w:szCs w:val="28"/>
        </w:rPr>
        <w:t>Суд, учитывая характер спорного правоотношения, объем выполненных представителем истца работ, исходя из принц</w:t>
      </w:r>
      <w:r w:rsidRPr="00C01102">
        <w:rPr>
          <w:rFonts w:ascii="Times New Roman" w:hAnsi="Times New Roman" w:cs="Times New Roman"/>
          <w:sz w:val="28"/>
          <w:szCs w:val="28"/>
        </w:rPr>
        <w:t xml:space="preserve">ипа соразмерности, считает возможным удовлетворить заявленные требования в размере </w:t>
      </w:r>
      <w:r w:rsidR="00CC4E43">
        <w:rPr>
          <w:rFonts w:ascii="Times New Roman" w:hAnsi="Times New Roman"/>
          <w:color w:val="000000"/>
          <w:sz w:val="28"/>
          <w:szCs w:val="28"/>
        </w:rPr>
        <w:t xml:space="preserve">/ДАННЫЕ ИЗЪЯТЫ/ </w:t>
      </w:r>
      <w:r w:rsidRPr="00C01102">
        <w:rPr>
          <w:rFonts w:ascii="Times New Roman" w:hAnsi="Times New Roman" w:cs="Times New Roman"/>
          <w:sz w:val="28"/>
          <w:szCs w:val="28"/>
        </w:rPr>
        <w:t xml:space="preserve"> рублей.</w:t>
      </w:r>
    </w:p>
    <w:p w:rsidR="00964C78" w:rsidRPr="00673E7A" w:rsidRDefault="00724690" w:rsidP="00964C7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80D9A">
        <w:rPr>
          <w:rFonts w:ascii="Times New Roman" w:hAnsi="Times New Roman" w:cs="Times New Roman"/>
          <w:sz w:val="28"/>
          <w:szCs w:val="28"/>
        </w:rPr>
        <w:t xml:space="preserve"> </w:t>
      </w:r>
      <w:r>
        <w:rPr>
          <w:rFonts w:ascii="Times New Roman" w:hAnsi="Times New Roman" w:cs="Times New Roman"/>
          <w:sz w:val="28"/>
          <w:szCs w:val="28"/>
        </w:rPr>
        <w:t xml:space="preserve"> </w:t>
      </w:r>
      <w:r w:rsidR="00673E7A">
        <w:rPr>
          <w:rFonts w:ascii="Times New Roman" w:hAnsi="Times New Roman" w:cs="Times New Roman"/>
          <w:sz w:val="28"/>
          <w:szCs w:val="28"/>
        </w:rPr>
        <w:t xml:space="preserve"> </w:t>
      </w:r>
      <w:r w:rsidR="00F96B1B" w:rsidRPr="00673E7A">
        <w:rPr>
          <w:rFonts w:ascii="Times New Roman" w:hAnsi="Times New Roman" w:cs="Times New Roman"/>
          <w:sz w:val="28"/>
          <w:szCs w:val="28"/>
        </w:rPr>
        <w:t xml:space="preserve">По настоящему делу при подаче искового заявления истец был освобожден от уплаты государственной пошлины. Мировой судья присуждает с ответчика в доход государства в соответствии с пунктом 1 части 1 статьи 333.19 Налогового кодекса Российской Федерации государственную пошлину в сумме </w:t>
      </w:r>
      <w:r w:rsidR="00CC4E43">
        <w:rPr>
          <w:rFonts w:ascii="Times New Roman" w:hAnsi="Times New Roman"/>
          <w:color w:val="000000"/>
          <w:sz w:val="28"/>
          <w:szCs w:val="28"/>
        </w:rPr>
        <w:t>/ДАННЫЕ ИЗЪЯТЫ/</w:t>
      </w:r>
      <w:r w:rsidRPr="00673E7A">
        <w:rPr>
          <w:rFonts w:ascii="Times New Roman" w:hAnsi="Times New Roman" w:cs="Times New Roman"/>
          <w:sz w:val="28"/>
          <w:szCs w:val="28"/>
        </w:rPr>
        <w:t>.</w:t>
      </w:r>
    </w:p>
    <w:p w:rsidR="00964C78" w:rsidRPr="00015F58" w:rsidRDefault="00724690" w:rsidP="00964C7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07D70">
        <w:rPr>
          <w:rFonts w:ascii="Times New Roman" w:hAnsi="Times New Roman" w:cs="Times New Roman"/>
          <w:sz w:val="28"/>
          <w:szCs w:val="28"/>
        </w:rPr>
        <w:t xml:space="preserve">  </w:t>
      </w:r>
      <w:r>
        <w:rPr>
          <w:rFonts w:ascii="Times New Roman" w:hAnsi="Times New Roman" w:cs="Times New Roman"/>
          <w:sz w:val="28"/>
          <w:szCs w:val="28"/>
        </w:rPr>
        <w:t xml:space="preserve"> </w:t>
      </w:r>
      <w:r w:rsidR="00873EF3">
        <w:rPr>
          <w:rFonts w:ascii="Times New Roman" w:hAnsi="Times New Roman" w:cs="Times New Roman"/>
          <w:sz w:val="28"/>
          <w:szCs w:val="28"/>
        </w:rPr>
        <w:t xml:space="preserve">  </w:t>
      </w:r>
      <w:r w:rsidRPr="00015F58">
        <w:rPr>
          <w:rFonts w:ascii="Times New Roman" w:hAnsi="Times New Roman" w:cs="Times New Roman"/>
          <w:sz w:val="28"/>
          <w:szCs w:val="28"/>
        </w:rPr>
        <w:t xml:space="preserve">Руководствуясь ст. </w:t>
      </w:r>
      <w:r w:rsidRPr="00566B7B">
        <w:rPr>
          <w:rFonts w:ascii="Times New Roman" w:hAnsi="Times New Roman" w:cs="Times New Roman"/>
          <w:sz w:val="28"/>
          <w:szCs w:val="28"/>
        </w:rPr>
        <w:t>12, 56,57,197,198 ГПК РФ, мировой судья</w:t>
      </w:r>
      <w:r w:rsidRPr="00015F58">
        <w:rPr>
          <w:rFonts w:ascii="Times New Roman" w:hAnsi="Times New Roman" w:cs="Times New Roman"/>
          <w:sz w:val="28"/>
          <w:szCs w:val="28"/>
        </w:rPr>
        <w:t>,</w:t>
      </w:r>
    </w:p>
    <w:p w:rsidR="00DF06AE" w:rsidRDefault="00724690" w:rsidP="00873EF3">
      <w:pPr>
        <w:pStyle w:val="a4"/>
        <w:jc w:val="both"/>
        <w:rPr>
          <w:rFonts w:ascii="Times New Roman" w:hAnsi="Times New Roman" w:cs="Times New Roman"/>
          <w:sz w:val="28"/>
          <w:szCs w:val="28"/>
        </w:rPr>
      </w:pPr>
      <w:r w:rsidRPr="00015F58">
        <w:rPr>
          <w:rFonts w:ascii="Times New Roman" w:hAnsi="Times New Roman" w:cs="Times New Roman"/>
          <w:sz w:val="28"/>
          <w:szCs w:val="28"/>
        </w:rPr>
        <w:t> </w:t>
      </w:r>
    </w:p>
    <w:p w:rsidR="00964C78" w:rsidRDefault="00724690" w:rsidP="00A94BEF">
      <w:pPr>
        <w:pStyle w:val="a4"/>
        <w:jc w:val="center"/>
        <w:rPr>
          <w:rFonts w:ascii="Times New Roman" w:hAnsi="Times New Roman" w:cs="Times New Roman"/>
          <w:sz w:val="28"/>
          <w:szCs w:val="28"/>
        </w:rPr>
      </w:pPr>
      <w:r w:rsidRPr="00015F58">
        <w:rPr>
          <w:rFonts w:ascii="Times New Roman" w:hAnsi="Times New Roman" w:cs="Times New Roman"/>
          <w:sz w:val="28"/>
          <w:szCs w:val="28"/>
        </w:rPr>
        <w:t>решил:</w:t>
      </w:r>
    </w:p>
    <w:p w:rsidR="00873EF3" w:rsidRDefault="00873EF3" w:rsidP="00A94BEF">
      <w:pPr>
        <w:pStyle w:val="a4"/>
        <w:jc w:val="center"/>
        <w:rPr>
          <w:rFonts w:ascii="Times New Roman" w:hAnsi="Times New Roman" w:cs="Times New Roman"/>
          <w:sz w:val="28"/>
          <w:szCs w:val="28"/>
        </w:rPr>
      </w:pPr>
    </w:p>
    <w:p w:rsidR="00C218BD" w:rsidRDefault="00724690" w:rsidP="00B07D70">
      <w:pPr>
        <w:pStyle w:val="a3"/>
        <w:shd w:val="clear" w:color="auto" w:fill="FFFFFF"/>
        <w:spacing w:before="0" w:beforeAutospacing="0" w:after="0" w:afterAutospacing="0"/>
        <w:jc w:val="both"/>
        <w:rPr>
          <w:color w:val="000000"/>
          <w:sz w:val="28"/>
          <w:szCs w:val="28"/>
        </w:rPr>
      </w:pPr>
      <w:r>
        <w:rPr>
          <w:rFonts w:eastAsiaTheme="minorEastAsia"/>
          <w:sz w:val="28"/>
          <w:szCs w:val="28"/>
        </w:rPr>
        <w:t xml:space="preserve">           </w:t>
      </w:r>
      <w:r w:rsidR="00FF184C">
        <w:rPr>
          <w:color w:val="000000"/>
          <w:sz w:val="28"/>
          <w:szCs w:val="28"/>
        </w:rPr>
        <w:t>Взыскать с П</w:t>
      </w:r>
      <w:r w:rsidR="00A642F0" w:rsidRPr="00A642F0">
        <w:rPr>
          <w:color w:val="000000"/>
          <w:sz w:val="28"/>
          <w:szCs w:val="28"/>
        </w:rPr>
        <w:t>убличного акционерного общества «Почта Банк» в пользу</w:t>
      </w:r>
      <w:r w:rsidR="00A642F0" w:rsidRPr="00A642F0">
        <w:rPr>
          <w:rStyle w:val="apple-converted-space"/>
          <w:color w:val="000000"/>
          <w:sz w:val="28"/>
          <w:szCs w:val="28"/>
        </w:rPr>
        <w:t> </w:t>
      </w:r>
      <w:r>
        <w:rPr>
          <w:sz w:val="28"/>
          <w:szCs w:val="28"/>
        </w:rPr>
        <w:t xml:space="preserve">Нугманова </w:t>
      </w:r>
      <w:r w:rsidR="00146C6B">
        <w:rPr>
          <w:sz w:val="28"/>
          <w:szCs w:val="28"/>
        </w:rPr>
        <w:t>И.Ш.</w:t>
      </w:r>
      <w:r w:rsidR="00013A3F" w:rsidRPr="00A642F0">
        <w:rPr>
          <w:color w:val="000000"/>
          <w:sz w:val="28"/>
          <w:szCs w:val="28"/>
        </w:rPr>
        <w:t xml:space="preserve"> </w:t>
      </w:r>
      <w:r w:rsidR="00CC4E43">
        <w:rPr>
          <w:color w:val="000000"/>
          <w:sz w:val="28"/>
          <w:szCs w:val="28"/>
        </w:rPr>
        <w:t>/ДАННЫЕ ИЗЪЯТЫ/</w:t>
      </w:r>
      <w:r>
        <w:rPr>
          <w:color w:val="000000"/>
          <w:sz w:val="28"/>
          <w:szCs w:val="28"/>
        </w:rPr>
        <w:t xml:space="preserve">, в счет возврата уплаченной страховой премии; </w:t>
      </w:r>
      <w:r w:rsidR="00CC4E43">
        <w:rPr>
          <w:color w:val="000000"/>
          <w:sz w:val="28"/>
          <w:szCs w:val="28"/>
        </w:rPr>
        <w:t xml:space="preserve">/ДАННЫЕ ИЗЪЯТЫ/ </w:t>
      </w:r>
      <w:r w:rsidR="00B86849">
        <w:rPr>
          <w:color w:val="000000"/>
          <w:sz w:val="28"/>
          <w:szCs w:val="28"/>
        </w:rPr>
        <w:t xml:space="preserve">убытков в виде процентов по </w:t>
      </w:r>
      <w:r w:rsidR="00B86849">
        <w:rPr>
          <w:color w:val="000000"/>
          <w:sz w:val="28"/>
          <w:szCs w:val="28"/>
        </w:rPr>
        <w:lastRenderedPageBreak/>
        <w:t xml:space="preserve">кредиту, начисленных на сумму удержанной страховой премии; </w:t>
      </w:r>
      <w:r w:rsidR="00CC4E43">
        <w:rPr>
          <w:color w:val="000000"/>
          <w:sz w:val="28"/>
          <w:szCs w:val="28"/>
        </w:rPr>
        <w:t xml:space="preserve">/ДАННЫЕ ИЗЪЯТЫ/ </w:t>
      </w:r>
      <w:r w:rsidR="00B86849">
        <w:rPr>
          <w:color w:val="000000"/>
          <w:sz w:val="28"/>
          <w:szCs w:val="28"/>
        </w:rPr>
        <w:t xml:space="preserve">в счет возврата процентов за пользование чужими денежными средствами; </w:t>
      </w:r>
      <w:r w:rsidR="00CC4E43">
        <w:rPr>
          <w:color w:val="000000"/>
          <w:sz w:val="28"/>
          <w:szCs w:val="28"/>
        </w:rPr>
        <w:t xml:space="preserve">/ДАННЫЕ ИЗЪЯТЫ/ </w:t>
      </w:r>
      <w:r w:rsidR="003F0622">
        <w:rPr>
          <w:color w:val="000000"/>
          <w:sz w:val="28"/>
          <w:szCs w:val="28"/>
        </w:rPr>
        <w:t xml:space="preserve">в счет выплаты штрафа за удовлетворение требований потребителя в принудительном порядке; </w:t>
      </w:r>
      <w:r w:rsidR="00CC4E43">
        <w:rPr>
          <w:color w:val="000000"/>
          <w:sz w:val="28"/>
          <w:szCs w:val="28"/>
        </w:rPr>
        <w:t>/ДАННЫЕ ИЗЪЯТЫ/</w:t>
      </w:r>
      <w:r w:rsidR="003F0622">
        <w:rPr>
          <w:color w:val="000000"/>
          <w:sz w:val="28"/>
          <w:szCs w:val="28"/>
        </w:rPr>
        <w:t>, в счет</w:t>
      </w:r>
      <w:r w:rsidR="00B86849">
        <w:rPr>
          <w:color w:val="000000"/>
          <w:sz w:val="28"/>
          <w:szCs w:val="28"/>
        </w:rPr>
        <w:t xml:space="preserve"> компенсации морального вреда; </w:t>
      </w:r>
      <w:r w:rsidR="00CC4E43">
        <w:rPr>
          <w:color w:val="000000"/>
          <w:sz w:val="28"/>
          <w:szCs w:val="28"/>
        </w:rPr>
        <w:t>/ДАННЫЕ ИЗЪЯТЫ/</w:t>
      </w:r>
      <w:r w:rsidR="003F0622">
        <w:rPr>
          <w:color w:val="000000"/>
          <w:sz w:val="28"/>
          <w:szCs w:val="28"/>
        </w:rPr>
        <w:t>, в счет возмещения расходов на оказание услуг представителя.</w:t>
      </w:r>
    </w:p>
    <w:p w:rsidR="00A642F0" w:rsidRPr="00A642F0" w:rsidRDefault="00724690" w:rsidP="00B07D7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A300C1">
        <w:rPr>
          <w:color w:val="000000"/>
          <w:sz w:val="28"/>
          <w:szCs w:val="28"/>
        </w:rPr>
        <w:t>Взыскать с П</w:t>
      </w:r>
      <w:r w:rsidRPr="00A642F0">
        <w:rPr>
          <w:color w:val="000000"/>
          <w:sz w:val="28"/>
          <w:szCs w:val="28"/>
        </w:rPr>
        <w:t>убличного акционерно</w:t>
      </w:r>
      <w:r w:rsidRPr="00A642F0">
        <w:rPr>
          <w:color w:val="000000"/>
          <w:sz w:val="28"/>
          <w:szCs w:val="28"/>
        </w:rPr>
        <w:t xml:space="preserve">го общества «Почта Банк» государственную пошлину в размере </w:t>
      </w:r>
      <w:r w:rsidR="00CC4E43">
        <w:rPr>
          <w:color w:val="000000"/>
          <w:sz w:val="28"/>
          <w:szCs w:val="28"/>
        </w:rPr>
        <w:t xml:space="preserve">/ДАННЫЕ ИЗЪЯТЫ/ </w:t>
      </w:r>
      <w:r w:rsidRPr="00A642F0">
        <w:rPr>
          <w:color w:val="000000"/>
          <w:sz w:val="28"/>
          <w:szCs w:val="28"/>
        </w:rPr>
        <w:t xml:space="preserve">в </w:t>
      </w:r>
      <w:r w:rsidR="00A300C1">
        <w:rPr>
          <w:sz w:val="28"/>
          <w:szCs w:val="28"/>
        </w:rPr>
        <w:t xml:space="preserve"> доход государства</w:t>
      </w:r>
      <w:r w:rsidRPr="00A642F0">
        <w:rPr>
          <w:color w:val="000000"/>
          <w:sz w:val="28"/>
          <w:szCs w:val="28"/>
        </w:rPr>
        <w:t>.</w:t>
      </w:r>
    </w:p>
    <w:p w:rsidR="0082636B" w:rsidRDefault="00724690" w:rsidP="0082636B">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         Ответчик вправе подать в суд, принявший заочное решение, заявление об отмене этого решения суда в течение семи дней со дня вручения ему копии этого </w:t>
      </w:r>
      <w:r>
        <w:rPr>
          <w:rFonts w:ascii="Times New Roman" w:hAnsi="Times New Roman" w:cs="Times New Roman"/>
          <w:sz w:val="28"/>
          <w:szCs w:val="28"/>
        </w:rPr>
        <w:t>решения.</w:t>
      </w:r>
    </w:p>
    <w:p w:rsidR="0082636B" w:rsidRPr="00A300C1" w:rsidRDefault="00724690" w:rsidP="0082636B">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          Заочное решение может быть обжаловано в апелляционном порядке в Буинский районный суд Республики Татарстан в течение месяца по истечении срока подачи ответчиком заявления об отмене этого решения суда, а в случае, если такое заявление под</w:t>
      </w:r>
      <w:r>
        <w:rPr>
          <w:rFonts w:ascii="Times New Roman" w:hAnsi="Times New Roman" w:cs="Times New Roman"/>
          <w:sz w:val="28"/>
          <w:szCs w:val="28"/>
        </w:rPr>
        <w:t>ано, - в течение месяца со дня вынесения определения суда об отказе в удовлетворении этого заявления.</w:t>
      </w:r>
    </w:p>
    <w:p w:rsidR="0082636B" w:rsidRPr="00A300C1" w:rsidRDefault="0082636B" w:rsidP="0082636B">
      <w:pPr>
        <w:pStyle w:val="a5"/>
        <w:ind w:firstLine="426"/>
        <w:jc w:val="both"/>
        <w:rPr>
          <w:rFonts w:ascii="Times New Roman" w:hAnsi="Times New Roman" w:cs="Times New Roman"/>
          <w:sz w:val="28"/>
          <w:szCs w:val="28"/>
        </w:rPr>
      </w:pPr>
    </w:p>
    <w:p w:rsidR="00A300C1" w:rsidRPr="00A300C1" w:rsidRDefault="00724690" w:rsidP="0082636B">
      <w:pPr>
        <w:pStyle w:val="a5"/>
        <w:jc w:val="both"/>
        <w:rPr>
          <w:rFonts w:ascii="Times New Roman" w:hAnsi="Times New Roman" w:cs="Times New Roman"/>
          <w:sz w:val="28"/>
          <w:szCs w:val="28"/>
        </w:rPr>
      </w:pPr>
      <w:r w:rsidRPr="00A300C1">
        <w:rPr>
          <w:rFonts w:ascii="Times New Roman" w:hAnsi="Times New Roman" w:cs="Times New Roman"/>
          <w:sz w:val="28"/>
          <w:szCs w:val="28"/>
        </w:rPr>
        <w:t xml:space="preserve">Справка: </w:t>
      </w:r>
      <w:r>
        <w:rPr>
          <w:rFonts w:ascii="Times New Roman" w:hAnsi="Times New Roman" w:cs="Times New Roman"/>
          <w:sz w:val="28"/>
          <w:szCs w:val="28"/>
        </w:rPr>
        <w:t>Заочное р</w:t>
      </w:r>
      <w:r w:rsidRPr="00A300C1">
        <w:rPr>
          <w:rFonts w:ascii="Times New Roman" w:hAnsi="Times New Roman" w:cs="Times New Roman"/>
          <w:sz w:val="28"/>
          <w:szCs w:val="28"/>
        </w:rPr>
        <w:t>ешение вступило в законную силу</w:t>
      </w:r>
      <w:r>
        <w:rPr>
          <w:rFonts w:ascii="Times New Roman" w:hAnsi="Times New Roman" w:cs="Times New Roman"/>
          <w:sz w:val="28"/>
          <w:szCs w:val="28"/>
        </w:rPr>
        <w:t>: «__»____________</w:t>
      </w:r>
      <w:r w:rsidR="00305C9A">
        <w:rPr>
          <w:rFonts w:ascii="Times New Roman" w:hAnsi="Times New Roman" w:cs="Times New Roman"/>
          <w:sz w:val="28"/>
          <w:szCs w:val="28"/>
        </w:rPr>
        <w:t>201</w:t>
      </w:r>
      <w:r w:rsidR="00873EF3">
        <w:rPr>
          <w:rFonts w:ascii="Times New Roman" w:hAnsi="Times New Roman" w:cs="Times New Roman"/>
          <w:sz w:val="28"/>
          <w:szCs w:val="28"/>
        </w:rPr>
        <w:t>9</w:t>
      </w:r>
      <w:r w:rsidRPr="00A300C1">
        <w:rPr>
          <w:rFonts w:ascii="Times New Roman" w:hAnsi="Times New Roman" w:cs="Times New Roman"/>
          <w:sz w:val="28"/>
          <w:szCs w:val="28"/>
        </w:rPr>
        <w:t xml:space="preserve"> года.</w:t>
      </w:r>
    </w:p>
    <w:p w:rsidR="00A300C1" w:rsidRPr="00A300C1" w:rsidRDefault="00A300C1" w:rsidP="00A300C1">
      <w:pPr>
        <w:pStyle w:val="2"/>
        <w:rPr>
          <w:rFonts w:ascii="Times New Roman" w:hAnsi="Times New Roman" w:cs="Times New Roman"/>
          <w:sz w:val="28"/>
          <w:szCs w:val="28"/>
        </w:rPr>
      </w:pPr>
    </w:p>
    <w:p w:rsidR="001E3ED4" w:rsidRDefault="00724690" w:rsidP="00A300C1">
      <w:pPr>
        <w:pStyle w:val="a4"/>
        <w:jc w:val="both"/>
        <w:rPr>
          <w:rFonts w:ascii="Times New Roman" w:hAnsi="Times New Roman" w:cs="Times New Roman"/>
          <w:sz w:val="28"/>
          <w:szCs w:val="28"/>
        </w:rPr>
      </w:pPr>
      <w:r>
        <w:rPr>
          <w:rFonts w:ascii="Times New Roman" w:hAnsi="Times New Roman" w:cs="Times New Roman"/>
          <w:sz w:val="28"/>
          <w:szCs w:val="28"/>
        </w:rPr>
        <w:t>Мировой судья судебного участка №</w:t>
      </w:r>
      <w:r w:rsidR="00B86849">
        <w:rPr>
          <w:rFonts w:ascii="Times New Roman" w:hAnsi="Times New Roman" w:cs="Times New Roman"/>
          <w:sz w:val="28"/>
          <w:szCs w:val="28"/>
        </w:rPr>
        <w:t xml:space="preserve"> </w:t>
      </w:r>
      <w:r>
        <w:rPr>
          <w:rFonts w:ascii="Times New Roman" w:hAnsi="Times New Roman" w:cs="Times New Roman"/>
          <w:sz w:val="28"/>
          <w:szCs w:val="28"/>
        </w:rPr>
        <w:t xml:space="preserve">1 </w:t>
      </w:r>
    </w:p>
    <w:p w:rsidR="00A300C1" w:rsidRPr="00A300C1" w:rsidRDefault="00724690" w:rsidP="00A300C1">
      <w:pPr>
        <w:pStyle w:val="a4"/>
        <w:jc w:val="both"/>
        <w:rPr>
          <w:rFonts w:ascii="Times New Roman" w:hAnsi="Times New Roman" w:cs="Times New Roman"/>
          <w:sz w:val="28"/>
          <w:szCs w:val="28"/>
        </w:rPr>
      </w:pPr>
      <w:r>
        <w:rPr>
          <w:rFonts w:ascii="Times New Roman" w:hAnsi="Times New Roman" w:cs="Times New Roman"/>
          <w:sz w:val="28"/>
          <w:szCs w:val="28"/>
        </w:rPr>
        <w:t>по Буинскому судебному ра</w:t>
      </w:r>
      <w:r w:rsidR="003808C9">
        <w:rPr>
          <w:rFonts w:ascii="Times New Roman" w:hAnsi="Times New Roman" w:cs="Times New Roman"/>
          <w:sz w:val="28"/>
          <w:szCs w:val="28"/>
        </w:rPr>
        <w:t>йону РТ</w:t>
      </w:r>
      <w:r w:rsidR="003808C9">
        <w:rPr>
          <w:rFonts w:ascii="Times New Roman" w:hAnsi="Times New Roman" w:cs="Times New Roman"/>
          <w:sz w:val="28"/>
          <w:szCs w:val="28"/>
        </w:rPr>
        <w:tab/>
      </w:r>
      <w:r w:rsidR="003808C9">
        <w:rPr>
          <w:rFonts w:ascii="Times New Roman" w:hAnsi="Times New Roman" w:cs="Times New Roman"/>
          <w:sz w:val="28"/>
          <w:szCs w:val="28"/>
        </w:rPr>
        <w:tab/>
        <w:t xml:space="preserve">                     </w:t>
      </w:r>
      <w:r w:rsidRPr="00A300C1">
        <w:rPr>
          <w:rFonts w:ascii="Times New Roman" w:hAnsi="Times New Roman" w:cs="Times New Roman"/>
          <w:sz w:val="28"/>
          <w:szCs w:val="28"/>
        </w:rPr>
        <w:t>Р.А.Тухватуллин</w:t>
      </w:r>
    </w:p>
    <w:p w:rsidR="00A300C1" w:rsidRPr="00A300C1" w:rsidRDefault="00724690" w:rsidP="00A300C1">
      <w:pPr>
        <w:pStyle w:val="a4"/>
        <w:jc w:val="both"/>
        <w:rPr>
          <w:rFonts w:ascii="Times New Roman" w:hAnsi="Times New Roman" w:cs="Times New Roman"/>
          <w:sz w:val="28"/>
          <w:szCs w:val="28"/>
        </w:rPr>
      </w:pPr>
      <w:r w:rsidRPr="00A300C1">
        <w:rPr>
          <w:rFonts w:ascii="Times New Roman" w:hAnsi="Times New Roman" w:cs="Times New Roman"/>
          <w:sz w:val="28"/>
          <w:szCs w:val="28"/>
        </w:rPr>
        <w:t xml:space="preserve">Копия верна:                                                                </w:t>
      </w:r>
      <w:r w:rsidR="001E3ED4">
        <w:rPr>
          <w:rFonts w:ascii="Times New Roman" w:hAnsi="Times New Roman" w:cs="Times New Roman"/>
          <w:sz w:val="28"/>
          <w:szCs w:val="28"/>
        </w:rPr>
        <w:t xml:space="preserve">        </w:t>
      </w:r>
      <w:r w:rsidR="003808C9">
        <w:rPr>
          <w:rFonts w:ascii="Times New Roman" w:hAnsi="Times New Roman" w:cs="Times New Roman"/>
          <w:sz w:val="28"/>
          <w:szCs w:val="28"/>
        </w:rPr>
        <w:t xml:space="preserve">       </w:t>
      </w:r>
      <w:r w:rsidRPr="00A300C1">
        <w:rPr>
          <w:rFonts w:ascii="Times New Roman" w:hAnsi="Times New Roman" w:cs="Times New Roman"/>
          <w:sz w:val="28"/>
          <w:szCs w:val="28"/>
        </w:rPr>
        <w:t>Р.А.Тухватуллин</w:t>
      </w:r>
    </w:p>
    <w:p w:rsidR="00A300C1" w:rsidRPr="00C82DDC" w:rsidRDefault="00A300C1" w:rsidP="00A300C1">
      <w:pPr>
        <w:pStyle w:val="a4"/>
        <w:jc w:val="both"/>
        <w:rPr>
          <w:rFonts w:ascii="Times New Roman" w:hAnsi="Times New Roman" w:cs="Times New Roman"/>
          <w:sz w:val="28"/>
          <w:szCs w:val="28"/>
        </w:rPr>
      </w:pPr>
    </w:p>
    <w:p w:rsidR="00172358" w:rsidRPr="00A642F0" w:rsidRDefault="00172358">
      <w:pPr>
        <w:rPr>
          <w:rFonts w:ascii="Times New Roman" w:hAnsi="Times New Roman" w:cs="Times New Roman"/>
          <w:sz w:val="28"/>
          <w:szCs w:val="28"/>
        </w:rPr>
      </w:pPr>
    </w:p>
    <w:sectPr w:rsidR="00172358" w:rsidRPr="00A642F0" w:rsidSect="0082636B">
      <w:pgSz w:w="11906" w:h="16838"/>
      <w:pgMar w:top="568" w:right="99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F0"/>
    <w:rsid w:val="00013A3F"/>
    <w:rsid w:val="00015F58"/>
    <w:rsid w:val="00026F42"/>
    <w:rsid w:val="00030FE2"/>
    <w:rsid w:val="0003753B"/>
    <w:rsid w:val="00066917"/>
    <w:rsid w:val="00087840"/>
    <w:rsid w:val="000E7D0D"/>
    <w:rsid w:val="00146A86"/>
    <w:rsid w:val="00146C6B"/>
    <w:rsid w:val="0017097A"/>
    <w:rsid w:val="00172358"/>
    <w:rsid w:val="00172970"/>
    <w:rsid w:val="001A3B0D"/>
    <w:rsid w:val="001E3946"/>
    <w:rsid w:val="001E3ED4"/>
    <w:rsid w:val="001F301E"/>
    <w:rsid w:val="0020406F"/>
    <w:rsid w:val="00211451"/>
    <w:rsid w:val="0021564D"/>
    <w:rsid w:val="002160BE"/>
    <w:rsid w:val="00251045"/>
    <w:rsid w:val="00256416"/>
    <w:rsid w:val="002A3981"/>
    <w:rsid w:val="002A6FA3"/>
    <w:rsid w:val="002C38E8"/>
    <w:rsid w:val="002D2FB0"/>
    <w:rsid w:val="002D7F96"/>
    <w:rsid w:val="002E754F"/>
    <w:rsid w:val="00305C9A"/>
    <w:rsid w:val="0031388D"/>
    <w:rsid w:val="003262BA"/>
    <w:rsid w:val="00326652"/>
    <w:rsid w:val="003508F7"/>
    <w:rsid w:val="00361BE4"/>
    <w:rsid w:val="00362127"/>
    <w:rsid w:val="003622E5"/>
    <w:rsid w:val="003808C9"/>
    <w:rsid w:val="00390C7D"/>
    <w:rsid w:val="003E4691"/>
    <w:rsid w:val="003E7A48"/>
    <w:rsid w:val="003F0622"/>
    <w:rsid w:val="00422A4B"/>
    <w:rsid w:val="00471DD5"/>
    <w:rsid w:val="0049088A"/>
    <w:rsid w:val="00491393"/>
    <w:rsid w:val="004A57AC"/>
    <w:rsid w:val="004A7AF8"/>
    <w:rsid w:val="004B66DA"/>
    <w:rsid w:val="004C05DB"/>
    <w:rsid w:val="004E7588"/>
    <w:rsid w:val="0054768E"/>
    <w:rsid w:val="00566B7B"/>
    <w:rsid w:val="005701D7"/>
    <w:rsid w:val="00580D9A"/>
    <w:rsid w:val="005B594B"/>
    <w:rsid w:val="005E7FF4"/>
    <w:rsid w:val="005F43A4"/>
    <w:rsid w:val="005F758E"/>
    <w:rsid w:val="006102AC"/>
    <w:rsid w:val="00633CA1"/>
    <w:rsid w:val="00643647"/>
    <w:rsid w:val="00647F40"/>
    <w:rsid w:val="00673E7A"/>
    <w:rsid w:val="00676DF3"/>
    <w:rsid w:val="006D3C7C"/>
    <w:rsid w:val="00700ABA"/>
    <w:rsid w:val="00724690"/>
    <w:rsid w:val="00736BDB"/>
    <w:rsid w:val="00746C51"/>
    <w:rsid w:val="0076485E"/>
    <w:rsid w:val="00775BB0"/>
    <w:rsid w:val="0079314C"/>
    <w:rsid w:val="007A65E6"/>
    <w:rsid w:val="007A73F4"/>
    <w:rsid w:val="007B3963"/>
    <w:rsid w:val="007C0861"/>
    <w:rsid w:val="007C7531"/>
    <w:rsid w:val="007D52F7"/>
    <w:rsid w:val="007D5ABE"/>
    <w:rsid w:val="00800A41"/>
    <w:rsid w:val="008102E3"/>
    <w:rsid w:val="00814FB5"/>
    <w:rsid w:val="00815E87"/>
    <w:rsid w:val="0082636B"/>
    <w:rsid w:val="00837E3B"/>
    <w:rsid w:val="00843D8A"/>
    <w:rsid w:val="00873EF3"/>
    <w:rsid w:val="00897219"/>
    <w:rsid w:val="008C5305"/>
    <w:rsid w:val="008E10D9"/>
    <w:rsid w:val="00901F8B"/>
    <w:rsid w:val="0091566D"/>
    <w:rsid w:val="00941323"/>
    <w:rsid w:val="00943DAF"/>
    <w:rsid w:val="009508B3"/>
    <w:rsid w:val="00954BE5"/>
    <w:rsid w:val="009616EC"/>
    <w:rsid w:val="00964C78"/>
    <w:rsid w:val="009702B6"/>
    <w:rsid w:val="009A1757"/>
    <w:rsid w:val="009B69F0"/>
    <w:rsid w:val="009C4CFF"/>
    <w:rsid w:val="009F06B2"/>
    <w:rsid w:val="009F2AE6"/>
    <w:rsid w:val="00A22C28"/>
    <w:rsid w:val="00A300C1"/>
    <w:rsid w:val="00A642F0"/>
    <w:rsid w:val="00A65563"/>
    <w:rsid w:val="00A74ED8"/>
    <w:rsid w:val="00A94BEF"/>
    <w:rsid w:val="00AA37C1"/>
    <w:rsid w:val="00AC37B9"/>
    <w:rsid w:val="00AC66CD"/>
    <w:rsid w:val="00B07D70"/>
    <w:rsid w:val="00B1042A"/>
    <w:rsid w:val="00B86849"/>
    <w:rsid w:val="00B96A93"/>
    <w:rsid w:val="00BC4A97"/>
    <w:rsid w:val="00BD42FA"/>
    <w:rsid w:val="00C01102"/>
    <w:rsid w:val="00C218BD"/>
    <w:rsid w:val="00C53FAF"/>
    <w:rsid w:val="00C77FDB"/>
    <w:rsid w:val="00C82DDC"/>
    <w:rsid w:val="00C9441C"/>
    <w:rsid w:val="00CA3D9C"/>
    <w:rsid w:val="00CC3C0F"/>
    <w:rsid w:val="00CC4E43"/>
    <w:rsid w:val="00CD3B7E"/>
    <w:rsid w:val="00CE2EE3"/>
    <w:rsid w:val="00CF2C40"/>
    <w:rsid w:val="00D03B35"/>
    <w:rsid w:val="00D03BEB"/>
    <w:rsid w:val="00D0611C"/>
    <w:rsid w:val="00D07853"/>
    <w:rsid w:val="00D21CA8"/>
    <w:rsid w:val="00D25E23"/>
    <w:rsid w:val="00D305A6"/>
    <w:rsid w:val="00D30A38"/>
    <w:rsid w:val="00D43B2D"/>
    <w:rsid w:val="00D71B23"/>
    <w:rsid w:val="00D73C3B"/>
    <w:rsid w:val="00D841AA"/>
    <w:rsid w:val="00DA1B65"/>
    <w:rsid w:val="00DA717A"/>
    <w:rsid w:val="00DF06AE"/>
    <w:rsid w:val="00E132E4"/>
    <w:rsid w:val="00E52C84"/>
    <w:rsid w:val="00E6294E"/>
    <w:rsid w:val="00E84AD0"/>
    <w:rsid w:val="00E93247"/>
    <w:rsid w:val="00EA6470"/>
    <w:rsid w:val="00EB2C8A"/>
    <w:rsid w:val="00EE798C"/>
    <w:rsid w:val="00EF754B"/>
    <w:rsid w:val="00F32ED4"/>
    <w:rsid w:val="00F96B1B"/>
    <w:rsid w:val="00FF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42F0"/>
  </w:style>
  <w:style w:type="character" w:customStyle="1" w:styleId="fio1">
    <w:name w:val="fio1"/>
    <w:basedOn w:val="a0"/>
    <w:rsid w:val="00A642F0"/>
  </w:style>
  <w:style w:type="paragraph" w:styleId="a4">
    <w:name w:val="No Spacing"/>
    <w:uiPriority w:val="1"/>
    <w:qFormat/>
    <w:rsid w:val="00A642F0"/>
    <w:pPr>
      <w:spacing w:after="0" w:line="240" w:lineRule="auto"/>
    </w:pPr>
  </w:style>
  <w:style w:type="paragraph" w:styleId="a5">
    <w:name w:val="Body Text"/>
    <w:basedOn w:val="a"/>
    <w:link w:val="a6"/>
    <w:uiPriority w:val="99"/>
    <w:rsid w:val="00D305A6"/>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uiPriority w:val="99"/>
    <w:rsid w:val="00D305A6"/>
    <w:rPr>
      <w:rFonts w:ascii="Arial" w:eastAsia="SimSun" w:hAnsi="Arial" w:cs="Mangal"/>
      <w:kern w:val="1"/>
      <w:sz w:val="20"/>
      <w:szCs w:val="24"/>
      <w:lang w:eastAsia="hi-IN" w:bidi="hi-IN"/>
    </w:rPr>
  </w:style>
  <w:style w:type="paragraph" w:styleId="2">
    <w:name w:val="Body Text 2"/>
    <w:basedOn w:val="a"/>
    <w:link w:val="20"/>
    <w:uiPriority w:val="99"/>
    <w:semiHidden/>
    <w:unhideWhenUsed/>
    <w:rsid w:val="00A300C1"/>
    <w:pPr>
      <w:spacing w:after="120" w:line="480" w:lineRule="auto"/>
    </w:pPr>
  </w:style>
  <w:style w:type="character" w:customStyle="1" w:styleId="20">
    <w:name w:val="Основной текст 2 Знак"/>
    <w:basedOn w:val="a0"/>
    <w:link w:val="2"/>
    <w:uiPriority w:val="99"/>
    <w:semiHidden/>
    <w:rsid w:val="00A300C1"/>
  </w:style>
  <w:style w:type="character" w:styleId="a7">
    <w:name w:val="Emphasis"/>
    <w:basedOn w:val="a0"/>
    <w:uiPriority w:val="99"/>
    <w:qFormat/>
    <w:rsid w:val="00A300C1"/>
    <w:rPr>
      <w:rFonts w:ascii="Times New Roman" w:hAnsi="Times New Roman" w:cs="Times New Roman" w:hint="default"/>
      <w:i/>
      <w:iCs/>
    </w:rPr>
  </w:style>
  <w:style w:type="paragraph" w:styleId="a8">
    <w:name w:val="Balloon Text"/>
    <w:basedOn w:val="a"/>
    <w:link w:val="a9"/>
    <w:uiPriority w:val="99"/>
    <w:semiHidden/>
    <w:unhideWhenUsed/>
    <w:rsid w:val="007D52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5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42F0"/>
  </w:style>
  <w:style w:type="character" w:customStyle="1" w:styleId="fio1">
    <w:name w:val="fio1"/>
    <w:basedOn w:val="a0"/>
    <w:rsid w:val="00A642F0"/>
  </w:style>
  <w:style w:type="paragraph" w:styleId="a4">
    <w:name w:val="No Spacing"/>
    <w:uiPriority w:val="1"/>
    <w:qFormat/>
    <w:rsid w:val="00A642F0"/>
    <w:pPr>
      <w:spacing w:after="0" w:line="240" w:lineRule="auto"/>
    </w:pPr>
  </w:style>
  <w:style w:type="paragraph" w:styleId="a5">
    <w:name w:val="Body Text"/>
    <w:basedOn w:val="a"/>
    <w:link w:val="a6"/>
    <w:uiPriority w:val="99"/>
    <w:rsid w:val="00D305A6"/>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uiPriority w:val="99"/>
    <w:rsid w:val="00D305A6"/>
    <w:rPr>
      <w:rFonts w:ascii="Arial" w:eastAsia="SimSun" w:hAnsi="Arial" w:cs="Mangal"/>
      <w:kern w:val="1"/>
      <w:sz w:val="20"/>
      <w:szCs w:val="24"/>
      <w:lang w:eastAsia="hi-IN" w:bidi="hi-IN"/>
    </w:rPr>
  </w:style>
  <w:style w:type="paragraph" w:styleId="2">
    <w:name w:val="Body Text 2"/>
    <w:basedOn w:val="a"/>
    <w:link w:val="20"/>
    <w:uiPriority w:val="99"/>
    <w:semiHidden/>
    <w:unhideWhenUsed/>
    <w:rsid w:val="00A300C1"/>
    <w:pPr>
      <w:spacing w:after="120" w:line="480" w:lineRule="auto"/>
    </w:pPr>
  </w:style>
  <w:style w:type="character" w:customStyle="1" w:styleId="20">
    <w:name w:val="Основной текст 2 Знак"/>
    <w:basedOn w:val="a0"/>
    <w:link w:val="2"/>
    <w:uiPriority w:val="99"/>
    <w:semiHidden/>
    <w:rsid w:val="00A300C1"/>
  </w:style>
  <w:style w:type="character" w:styleId="a7">
    <w:name w:val="Emphasis"/>
    <w:basedOn w:val="a0"/>
    <w:uiPriority w:val="99"/>
    <w:qFormat/>
    <w:rsid w:val="00A300C1"/>
    <w:rPr>
      <w:rFonts w:ascii="Times New Roman" w:hAnsi="Times New Roman" w:cs="Times New Roman" w:hint="default"/>
      <w:i/>
      <w:iCs/>
    </w:rPr>
  </w:style>
  <w:style w:type="paragraph" w:styleId="a8">
    <w:name w:val="Balloon Text"/>
    <w:basedOn w:val="a"/>
    <w:link w:val="a9"/>
    <w:uiPriority w:val="99"/>
    <w:semiHidden/>
    <w:unhideWhenUsed/>
    <w:rsid w:val="007D52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5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2019-01-30T07:40:00Z</cp:lastPrinted>
  <dcterms:created xsi:type="dcterms:W3CDTF">2019-01-30T07:41:00Z</dcterms:created>
  <dcterms:modified xsi:type="dcterms:W3CDTF">2019-01-30T07:41:00Z</dcterms:modified>
</cp:coreProperties>
</file>